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Semmelweis Klinikák metró-állomás felszíni épület (Üllői út)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4913B8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8919B6" w:rsidTr="003016CC">
        <w:tc>
          <w:tcPr>
            <w:tcW w:w="2126" w:type="dxa"/>
          </w:tcPr>
          <w:p w:rsidR="003016CC" w:rsidRPr="008919B6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19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8919B6" w:rsidRDefault="008919B6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3x80 A</w:t>
            </w:r>
          </w:p>
        </w:tc>
      </w:tr>
      <w:tr w:rsidR="00FB6822" w:rsidRPr="008919B6" w:rsidTr="003016CC">
        <w:tc>
          <w:tcPr>
            <w:tcW w:w="2126" w:type="dxa"/>
          </w:tcPr>
          <w:p w:rsidR="00FB6822" w:rsidRPr="008919B6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919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8919B6" w:rsidRDefault="008919B6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  <w:r w:rsidR="00D24427" w:rsidRPr="008919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szer</w:t>
      </w: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kezetkész állapotban van. 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kialakításának teljes költsége, a közművek esetleges bővítése a Bérlő feladata, saját költségén, bérbeszámítási, megtérítési igény nélkül.</w:t>
      </w:r>
      <w:r w:rsidR="005953C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 nyertes pályázónak gépészeti és belsőépítészeti terveket kell készítenie, melyeket jóváhagyás céljából be kell mutatnia a BKV Zrt.-nek.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1C2813" w:rsidRP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december 15</w:t>
      </w:r>
      <w:r w:rsidR="006D750A" w:rsidRP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-én</w:t>
      </w:r>
      <w:r w:rsidR="00FE416D" w:rsidRP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C2813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. november 24</w:t>
      </w:r>
      <w:r w:rsidR="006D750A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77597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F37AD3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916649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10</w:t>
      </w:r>
      <w:r w:rsidR="00916649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916649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9758EC" w:rsidRPr="00E24E44" w:rsidRDefault="009758EC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rFonts w:ascii="Calibri" w:eastAsia="Times New Roman" w:hAnsi="Calibri" w:cs="Calibri"/>
          <w:i/>
          <w:sz w:val="24"/>
          <w:szCs w:val="24"/>
          <w:lang w:eastAsia="hu-HU"/>
        </w:rPr>
        <w:t>közterület-használati díj,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428F4" w:rsidRPr="00391A0E" w:rsidRDefault="003956C1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90A62" w:rsidRPr="00391A0E" w:rsidRDefault="00090A6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73D18" w:rsidRDefault="008D5A66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90A62" w:rsidRDefault="00090A62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90A62" w:rsidRDefault="00090A62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13CC" w:rsidRDefault="002A13C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13CC" w:rsidRDefault="002A13C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13CC" w:rsidRDefault="002A13C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A1005" w:rsidRPr="009F4DDB" w:rsidRDefault="009A1005" w:rsidP="00090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9A1005" w:rsidRPr="009F4DDB" w:rsidRDefault="009A1005" w:rsidP="00090A62">
      <w:pPr>
        <w:spacing w:after="0"/>
        <w:jc w:val="both"/>
        <w:rPr>
          <w:rFonts w:ascii="Calibri" w:eastAsia="Calibri" w:hAnsi="Calibri" w:cs="Calibri"/>
          <w:i/>
        </w:rPr>
      </w:pPr>
    </w:p>
    <w:p w:rsidR="009A1005" w:rsidRPr="009F4DDB" w:rsidRDefault="009A1005" w:rsidP="00090A62">
      <w:pPr>
        <w:spacing w:after="0"/>
        <w:jc w:val="both"/>
        <w:rPr>
          <w:rFonts w:ascii="Calibri" w:eastAsia="Calibri" w:hAnsi="Calibri" w:cs="Calibri"/>
          <w:i/>
        </w:rPr>
      </w:pPr>
    </w:p>
    <w:p w:rsidR="009A1005" w:rsidRPr="002A13CC" w:rsidRDefault="009A1005" w:rsidP="009A1005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A13CC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2A13CC">
        <w:rPr>
          <w:rFonts w:ascii="Calibri" w:eastAsia="Calibri" w:hAnsi="Calibri" w:cs="Calibri"/>
          <w:sz w:val="24"/>
          <w:szCs w:val="24"/>
        </w:rPr>
        <w:t xml:space="preserve"> Budapest, VIII. M3 Semmelweis Klinikák metróállomás</w:t>
      </w:r>
    </w:p>
    <w:p w:rsidR="009A1005" w:rsidRPr="002A13CC" w:rsidRDefault="009A1005" w:rsidP="009A1005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A13CC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2A13CC">
        <w:rPr>
          <w:rFonts w:ascii="Calibri" w:eastAsia="Calibri" w:hAnsi="Calibri" w:cs="Calibri"/>
          <w:sz w:val="24"/>
          <w:szCs w:val="24"/>
        </w:rPr>
        <w:t xml:space="preserve"> (36181/7)</w:t>
      </w:r>
    </w:p>
    <w:p w:rsidR="009A1005" w:rsidRPr="002A13CC" w:rsidRDefault="009A1005" w:rsidP="009A1005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A13CC">
        <w:rPr>
          <w:rFonts w:ascii="Calibri" w:eastAsia="Calibri" w:hAnsi="Calibri" w:cs="Calibri"/>
          <w:i/>
          <w:sz w:val="24"/>
          <w:szCs w:val="24"/>
        </w:rPr>
        <w:t>Leltári szám:</w:t>
      </w:r>
      <w:r w:rsidRPr="002A13CC">
        <w:rPr>
          <w:rFonts w:ascii="Calibri" w:eastAsia="Calibri" w:hAnsi="Calibri" w:cs="Calibri"/>
          <w:sz w:val="24"/>
          <w:szCs w:val="24"/>
        </w:rPr>
        <w:t xml:space="preserve"> LSZ0000738</w:t>
      </w:r>
    </w:p>
    <w:p w:rsidR="009A1005" w:rsidRPr="002A13CC" w:rsidRDefault="009A1005" w:rsidP="009A1005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A13CC">
        <w:rPr>
          <w:rFonts w:ascii="Calibri" w:eastAsia="Calibri" w:hAnsi="Calibri" w:cs="Calibri"/>
          <w:i/>
          <w:sz w:val="24"/>
          <w:szCs w:val="24"/>
        </w:rPr>
        <w:t>Terület:</w:t>
      </w:r>
      <w:r w:rsidR="004913B8" w:rsidRPr="002A13CC">
        <w:rPr>
          <w:rFonts w:ascii="Calibri" w:eastAsia="Calibri" w:hAnsi="Calibri" w:cs="Calibri"/>
          <w:sz w:val="24"/>
          <w:szCs w:val="24"/>
        </w:rPr>
        <w:t xml:space="preserve"> 31</w:t>
      </w:r>
      <w:r w:rsidRPr="002A13CC">
        <w:rPr>
          <w:rFonts w:ascii="Calibri" w:eastAsia="Calibri" w:hAnsi="Calibri" w:cs="Calibri"/>
          <w:sz w:val="24"/>
          <w:szCs w:val="24"/>
        </w:rPr>
        <w:t>,00 m</w:t>
      </w:r>
      <w:r w:rsidRPr="002A13CC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9A1005" w:rsidRPr="002A13CC" w:rsidRDefault="00090A62" w:rsidP="00090A6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A13CC">
        <w:rPr>
          <w:rFonts w:ascii="Calibri" w:eastAsia="Calibri" w:hAnsi="Calibri" w:cs="Calibri"/>
          <w:i/>
          <w:sz w:val="24"/>
          <w:szCs w:val="24"/>
        </w:rPr>
        <w:t>Bérleményazonosító:</w:t>
      </w:r>
      <w:r w:rsidRPr="002A13CC">
        <w:rPr>
          <w:rFonts w:ascii="Calibri" w:eastAsia="Calibri" w:hAnsi="Calibri" w:cs="Calibri"/>
          <w:sz w:val="24"/>
          <w:szCs w:val="24"/>
        </w:rPr>
        <w:t xml:space="preserve"> M3KL-FH4</w:t>
      </w:r>
    </w:p>
    <w:p w:rsidR="009A1005" w:rsidRPr="009F4DDB" w:rsidRDefault="009A1005" w:rsidP="00CF2CF5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9A1005" w:rsidRPr="009F4DDB" w:rsidRDefault="009A1005" w:rsidP="009A1005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9A1005" w:rsidRPr="009F4DDB" w:rsidRDefault="009A1005" w:rsidP="009A1005">
      <w:pPr>
        <w:pStyle w:val="Szvegtrzs"/>
        <w:rPr>
          <w:rFonts w:ascii="Calibri" w:hAnsi="Calibri" w:cs="Calibri"/>
        </w:rPr>
      </w:pPr>
    </w:p>
    <w:p w:rsidR="009A1005" w:rsidRPr="009F4DDB" w:rsidRDefault="009A1005" w:rsidP="009A1005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M3 Semmelweis Klinikák metróállomás felszíni épületének Üllői út felöli részén található.</w:t>
      </w:r>
    </w:p>
    <w:p w:rsidR="009A1005" w:rsidRPr="009F4DDB" w:rsidRDefault="009A1005" w:rsidP="00CF2CF5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 w:rsidR="00CF2CF5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egy helyiségből áll.</w:t>
      </w:r>
    </w:p>
    <w:p w:rsidR="009A1005" w:rsidRPr="009F4DDB" w:rsidRDefault="009A1005" w:rsidP="00CF2CF5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az M3 metróvonal rekonstrukciójával összefüggésben 2022. évben felújításra került. Szerkezetkész állapotban van.</w:t>
      </w:r>
    </w:p>
    <w:p w:rsidR="009A1005" w:rsidRPr="009F4DDB" w:rsidRDefault="009A1005" w:rsidP="00CF2CF5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eszközökkel, gépjárművel.</w:t>
      </w:r>
    </w:p>
    <w:p w:rsidR="009A1005" w:rsidRPr="009F4DDB" w:rsidRDefault="009A1005" w:rsidP="00CF2CF5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:rsidR="009A1005" w:rsidRPr="009F4DDB" w:rsidRDefault="009A1005" w:rsidP="009A1005">
      <w:pPr>
        <w:pStyle w:val="Szvegtrzs"/>
        <w:rPr>
          <w:rFonts w:ascii="Calibri" w:hAnsi="Calibri" w:cs="Calibri"/>
        </w:rPr>
      </w:pPr>
    </w:p>
    <w:p w:rsidR="009A1005" w:rsidRPr="002A13CC" w:rsidRDefault="009A1005" w:rsidP="009A1005">
      <w:pPr>
        <w:pStyle w:val="Szvegtrzs"/>
        <w:rPr>
          <w:rFonts w:ascii="Calibri" w:hAnsi="Calibri" w:cs="Calibri"/>
        </w:rPr>
      </w:pPr>
      <w:r w:rsidRPr="002A13CC">
        <w:rPr>
          <w:rFonts w:ascii="Calibri" w:hAnsi="Calibri" w:cs="Calibri"/>
          <w:b/>
          <w:u w:val="single"/>
        </w:rPr>
        <w:t>Jelenlegi-korábbi hasznosítása (funkciója):</w:t>
      </w:r>
      <w:r w:rsidRPr="002A13CC">
        <w:rPr>
          <w:rFonts w:ascii="Calibri" w:hAnsi="Calibri" w:cs="Calibri"/>
        </w:rPr>
        <w:t xml:space="preserve"> pizza üzlet.</w:t>
      </w:r>
      <w:r w:rsidRPr="002A13CC">
        <w:rPr>
          <w:rFonts w:ascii="Calibri" w:hAnsi="Calibri" w:cs="Calibri"/>
        </w:rPr>
        <w:tab/>
      </w:r>
    </w:p>
    <w:p w:rsidR="009A1005" w:rsidRPr="002A13CC" w:rsidRDefault="009A1005" w:rsidP="00CF2CF5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:rsidR="009A1005" w:rsidRPr="002A13CC" w:rsidRDefault="009A1005" w:rsidP="00CF2CF5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2A13CC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9A1005" w:rsidRPr="002A13CC" w:rsidRDefault="009A1005" w:rsidP="009A1005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közműdíj</w:t>
      </w:r>
    </w:p>
    <w:p w:rsidR="009A1005" w:rsidRPr="002A13CC" w:rsidRDefault="009A1005" w:rsidP="00CF2CF5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9A1005" w:rsidRPr="002A13CC" w:rsidRDefault="009A1005" w:rsidP="009A1005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2A13CC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9A1005" w:rsidRPr="002A13CC" w:rsidRDefault="009A1005" w:rsidP="009A1005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9A1005" w:rsidRPr="002A13CC" w:rsidRDefault="009A1005" w:rsidP="009A100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Ivóvíz ellátás:</w:t>
      </w:r>
    </w:p>
    <w:p w:rsidR="009A1005" w:rsidRPr="002A13CC" w:rsidRDefault="009A1005" w:rsidP="009A1005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önálló mérőóra:</w:t>
      </w:r>
      <w:r w:rsidR="00D74F5E">
        <w:rPr>
          <w:rFonts w:ascii="Calibri" w:eastAsia="Calibri" w:hAnsi="Calibri" w:cs="Calibri"/>
          <w:sz w:val="24"/>
          <w:szCs w:val="24"/>
        </w:rPr>
        <w:t xml:space="preserve"> szükség esetén az új mérőhely kialakítása a bérlő feladata.</w:t>
      </w:r>
    </w:p>
    <w:p w:rsidR="009A1005" w:rsidRPr="002A13CC" w:rsidRDefault="009A1005" w:rsidP="009A100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Szennyvíz hálózat:</w:t>
      </w:r>
      <w:r w:rsidR="002A13CC">
        <w:rPr>
          <w:rFonts w:ascii="Calibri" w:eastAsia="Calibri" w:hAnsi="Calibri" w:cs="Calibri"/>
          <w:sz w:val="24"/>
          <w:szCs w:val="24"/>
        </w:rPr>
        <w:t xml:space="preserve"> városi hálózatra csatlakozik.</w:t>
      </w:r>
    </w:p>
    <w:p w:rsidR="009A1005" w:rsidRPr="002A13CC" w:rsidRDefault="009A1005" w:rsidP="009A100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Elektromos energia:</w:t>
      </w:r>
    </w:p>
    <w:p w:rsidR="009A1005" w:rsidRPr="002A13CC" w:rsidRDefault="009A1005" w:rsidP="002A13CC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önálló mérőóra:</w:t>
      </w:r>
      <w:r w:rsidR="00D74F5E">
        <w:rPr>
          <w:rFonts w:ascii="Calibri" w:eastAsia="Calibri" w:hAnsi="Calibri" w:cs="Calibri"/>
          <w:sz w:val="24"/>
          <w:szCs w:val="24"/>
        </w:rPr>
        <w:t xml:space="preserve"> van</w:t>
      </w:r>
    </w:p>
    <w:p w:rsidR="009A1005" w:rsidRPr="002A13CC" w:rsidRDefault="009A1005" w:rsidP="009A1005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9A1005" w:rsidRPr="002A13CC" w:rsidRDefault="009A1005" w:rsidP="00CF2CF5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9A1005" w:rsidRPr="002A13CC" w:rsidRDefault="00F702F3" w:rsidP="00CF2CF5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 xml:space="preserve">A bérleményben </w:t>
      </w:r>
      <w:r w:rsidR="009A1005" w:rsidRPr="002A13CC">
        <w:rPr>
          <w:rFonts w:ascii="Calibri" w:eastAsia="Calibri" w:hAnsi="Calibri" w:cs="Calibri"/>
          <w:sz w:val="24"/>
          <w:szCs w:val="24"/>
        </w:rPr>
        <w:t>leltári tárgyak</w:t>
      </w:r>
      <w:r w:rsidRPr="002A13CC">
        <w:rPr>
          <w:rFonts w:ascii="Calibri" w:eastAsia="Calibri" w:hAnsi="Calibri" w:cs="Calibri"/>
          <w:sz w:val="24"/>
          <w:szCs w:val="24"/>
        </w:rPr>
        <w:t xml:space="preserve"> nincsenek</w:t>
      </w:r>
      <w:r w:rsidR="009A1005" w:rsidRPr="002A13CC">
        <w:rPr>
          <w:rFonts w:ascii="Calibri" w:eastAsia="Calibri" w:hAnsi="Calibri" w:cs="Calibri"/>
          <w:sz w:val="24"/>
          <w:szCs w:val="24"/>
        </w:rPr>
        <w:t>.</w:t>
      </w:r>
    </w:p>
    <w:p w:rsidR="009A1005" w:rsidRDefault="009A100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:rsidR="002A13CC" w:rsidRDefault="002A13CC" w:rsidP="00CF2CF5">
      <w:pPr>
        <w:spacing w:after="0"/>
        <w:outlineLvl w:val="2"/>
        <w:rPr>
          <w:rFonts w:ascii="Calibri" w:eastAsia="Calibri" w:hAnsi="Calibri" w:cs="Calibri"/>
        </w:rPr>
      </w:pPr>
    </w:p>
    <w:p w:rsidR="009A1005" w:rsidRPr="007D5B4B" w:rsidRDefault="009A1005" w:rsidP="00CF2CF5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7D5B4B">
        <w:rPr>
          <w:rFonts w:ascii="Calibri" w:eastAsia="Calibri" w:hAnsi="Calibri" w:cs="Calibri"/>
          <w:sz w:val="24"/>
          <w:szCs w:val="24"/>
        </w:rPr>
        <w:t>Bérlemény fotója:</w:t>
      </w:r>
    </w:p>
    <w:p w:rsidR="009A1005" w:rsidRDefault="009A1005" w:rsidP="00CF2CF5">
      <w:pPr>
        <w:spacing w:after="0"/>
        <w:outlineLvl w:val="2"/>
        <w:rPr>
          <w:noProof/>
        </w:rPr>
      </w:pPr>
    </w:p>
    <w:p w:rsidR="009A1005" w:rsidRPr="009F4DDB" w:rsidRDefault="00090A62" w:rsidP="009A1005">
      <w:pPr>
        <w:spacing w:after="0"/>
        <w:outlineLvl w:val="2"/>
        <w:rPr>
          <w:rFonts w:ascii="Calibri" w:eastAsia="Calibri" w:hAnsi="Calibri" w:cs="Calibri"/>
        </w:rPr>
      </w:pPr>
      <w:r w:rsidRPr="00090A62"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5360400" cy="4021200"/>
            <wp:effectExtent l="2858" t="0" r="0" b="0"/>
            <wp:docPr id="1" name="Kép 1" descr="C:\Users\gyurkins\Pictures\20221028_09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yurkins\Pictures\20221028_0956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60400" cy="40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005" w:rsidRDefault="009A1005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:rsidR="007D5B4B" w:rsidRPr="007D5B4B" w:rsidRDefault="007D5B4B" w:rsidP="007D5B4B">
      <w:pPr>
        <w:pStyle w:val="Nincstrkz"/>
      </w:pPr>
      <w:r w:rsidRPr="007D5B4B">
        <w:t>Átnézeti rajz:</w:t>
      </w:r>
    </w:p>
    <w:p w:rsidR="007D5B4B" w:rsidRPr="00465F86" w:rsidRDefault="007D5B4B" w:rsidP="007D5B4B">
      <w:pPr>
        <w:pStyle w:val="Nincstrkz"/>
      </w:pPr>
    </w:p>
    <w:p w:rsidR="007D5B4B" w:rsidRDefault="007D5B4B" w:rsidP="007D5B4B">
      <w:pPr>
        <w:pStyle w:val="Nincstrkz"/>
      </w:pPr>
      <w:r w:rsidRPr="005C3C6F">
        <w:rPr>
          <w:noProof/>
          <w:lang w:eastAsia="hu-HU"/>
        </w:rPr>
        <w:drawing>
          <wp:inline distT="0" distB="0" distL="0" distR="0" wp14:anchorId="6F39F364" wp14:editId="1D3B4242">
            <wp:extent cx="4695825" cy="4492919"/>
            <wp:effectExtent l="0" t="0" r="0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nm_átn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609" cy="450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B4B" w:rsidRPr="00964F04" w:rsidRDefault="007D5B4B" w:rsidP="007D5B4B">
      <w:pPr>
        <w:pStyle w:val="Nincstrkz"/>
      </w:pPr>
    </w:p>
    <w:p w:rsidR="007D5B4B" w:rsidRPr="007D5B4B" w:rsidRDefault="007D5B4B" w:rsidP="007D5B4B">
      <w:pPr>
        <w:pStyle w:val="Nincstrkz"/>
        <w:rPr>
          <w:u w:val="none"/>
          <w:vertAlign w:val="superscript"/>
        </w:rPr>
      </w:pPr>
      <w:r w:rsidRPr="007D5B4B">
        <w:t>Bérlemény alaprajz</w:t>
      </w:r>
      <w:r w:rsidRPr="007D5B4B">
        <w:rPr>
          <w:u w:val="none"/>
        </w:rPr>
        <w:t>: 31 m</w:t>
      </w:r>
      <w:r w:rsidRPr="007D5B4B">
        <w:rPr>
          <w:u w:val="none"/>
          <w:vertAlign w:val="superscript"/>
        </w:rPr>
        <w:t>2</w:t>
      </w:r>
    </w:p>
    <w:p w:rsidR="007D5B4B" w:rsidRPr="00702183" w:rsidRDefault="007D5B4B" w:rsidP="007D5B4B">
      <w:pPr>
        <w:pStyle w:val="Nincstrkz"/>
      </w:pPr>
    </w:p>
    <w:p w:rsidR="007D5B4B" w:rsidRPr="007D5B4B" w:rsidRDefault="007D5B4B" w:rsidP="007D5B4B">
      <w:pPr>
        <w:pStyle w:val="Nincstrkz"/>
      </w:pPr>
      <w:r w:rsidRPr="005C3C6F">
        <w:rPr>
          <w:noProof/>
          <w:lang w:eastAsia="hu-HU"/>
        </w:rPr>
        <w:drawing>
          <wp:inline distT="0" distB="0" distL="0" distR="0" wp14:anchorId="0569AC6E" wp14:editId="4208B241">
            <wp:extent cx="6073696" cy="1971675"/>
            <wp:effectExtent l="0" t="0" r="381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nm_alaprajz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899" cy="197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B4B" w:rsidRDefault="007D5B4B" w:rsidP="009A1005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:rsidR="009A1005" w:rsidRPr="007D5B4B" w:rsidRDefault="009A1005" w:rsidP="009A1005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7D5B4B">
        <w:rPr>
          <w:rFonts w:ascii="Calibri" w:hAnsi="Calibri" w:cs="Calibri"/>
          <w:sz w:val="24"/>
          <w:szCs w:val="24"/>
        </w:rPr>
        <w:t>Készítette: Ingatlanhasznosítási Osztály</w:t>
      </w:r>
    </w:p>
    <w:p w:rsidR="00F73D18" w:rsidRPr="007D5B4B" w:rsidRDefault="009A1005" w:rsidP="009A1005">
      <w:pPr>
        <w:outlineLvl w:val="2"/>
        <w:rPr>
          <w:rFonts w:ascii="Calibri" w:hAnsi="Calibri" w:cs="Calibri"/>
          <w:sz w:val="24"/>
          <w:szCs w:val="24"/>
        </w:rPr>
      </w:pPr>
      <w:r w:rsidRPr="007D5B4B">
        <w:rPr>
          <w:rFonts w:ascii="Calibri" w:hAnsi="Calibri" w:cs="Calibri"/>
          <w:sz w:val="24"/>
          <w:szCs w:val="24"/>
        </w:rPr>
        <w:t xml:space="preserve">Készült: 2022. október </w:t>
      </w:r>
    </w:p>
    <w:sectPr w:rsidR="00F73D18" w:rsidRPr="007D5B4B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05B" w:rsidRDefault="007A505B" w:rsidP="00C01EE0">
      <w:pPr>
        <w:spacing w:after="0" w:line="240" w:lineRule="auto"/>
      </w:pPr>
      <w:r>
        <w:separator/>
      </w:r>
    </w:p>
  </w:endnote>
  <w:endnote w:type="continuationSeparator" w:id="0">
    <w:p w:rsidR="007A505B" w:rsidRDefault="007A505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B0C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05B" w:rsidRDefault="007A505B" w:rsidP="00C01EE0">
      <w:pPr>
        <w:spacing w:after="0" w:line="240" w:lineRule="auto"/>
      </w:pPr>
      <w:r>
        <w:separator/>
      </w:r>
    </w:p>
  </w:footnote>
  <w:footnote w:type="continuationSeparator" w:id="0">
    <w:p w:rsidR="007A505B" w:rsidRDefault="007A505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C20"/>
    <w:rsid w:val="00051D70"/>
    <w:rsid w:val="00075205"/>
    <w:rsid w:val="0008176A"/>
    <w:rsid w:val="00090A62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6CEE"/>
    <w:rsid w:val="00135902"/>
    <w:rsid w:val="001470B5"/>
    <w:rsid w:val="00161F95"/>
    <w:rsid w:val="00171F3D"/>
    <w:rsid w:val="00174A44"/>
    <w:rsid w:val="0017634A"/>
    <w:rsid w:val="001869C9"/>
    <w:rsid w:val="00195C95"/>
    <w:rsid w:val="001A2C6D"/>
    <w:rsid w:val="001A2ED1"/>
    <w:rsid w:val="001A4AA4"/>
    <w:rsid w:val="001A7933"/>
    <w:rsid w:val="001C2813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71683"/>
    <w:rsid w:val="00272C15"/>
    <w:rsid w:val="00280EEF"/>
    <w:rsid w:val="002A13CC"/>
    <w:rsid w:val="002A310B"/>
    <w:rsid w:val="002A3EF9"/>
    <w:rsid w:val="002A434C"/>
    <w:rsid w:val="002B1549"/>
    <w:rsid w:val="002B40CB"/>
    <w:rsid w:val="002B78C4"/>
    <w:rsid w:val="002C58FC"/>
    <w:rsid w:val="002E445A"/>
    <w:rsid w:val="003016CC"/>
    <w:rsid w:val="00327465"/>
    <w:rsid w:val="003331B9"/>
    <w:rsid w:val="00335F7B"/>
    <w:rsid w:val="00335FB7"/>
    <w:rsid w:val="0034172B"/>
    <w:rsid w:val="00342E93"/>
    <w:rsid w:val="00344F14"/>
    <w:rsid w:val="003679A3"/>
    <w:rsid w:val="0037619A"/>
    <w:rsid w:val="00386E5B"/>
    <w:rsid w:val="00391A0E"/>
    <w:rsid w:val="003926ED"/>
    <w:rsid w:val="003956C1"/>
    <w:rsid w:val="003B1A3B"/>
    <w:rsid w:val="003C1A3E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3D44"/>
    <w:rsid w:val="00485355"/>
    <w:rsid w:val="004911D9"/>
    <w:rsid w:val="004913B8"/>
    <w:rsid w:val="004B335D"/>
    <w:rsid w:val="004D0890"/>
    <w:rsid w:val="004D555C"/>
    <w:rsid w:val="004F2FAA"/>
    <w:rsid w:val="004F4ACC"/>
    <w:rsid w:val="004F55FD"/>
    <w:rsid w:val="005024C2"/>
    <w:rsid w:val="00514191"/>
    <w:rsid w:val="00517719"/>
    <w:rsid w:val="005220E0"/>
    <w:rsid w:val="00530699"/>
    <w:rsid w:val="0053427C"/>
    <w:rsid w:val="00544F8B"/>
    <w:rsid w:val="00554761"/>
    <w:rsid w:val="00591105"/>
    <w:rsid w:val="00593F99"/>
    <w:rsid w:val="005953C7"/>
    <w:rsid w:val="00596FF1"/>
    <w:rsid w:val="005B3E95"/>
    <w:rsid w:val="005C491B"/>
    <w:rsid w:val="005D29CE"/>
    <w:rsid w:val="005E23BC"/>
    <w:rsid w:val="00602860"/>
    <w:rsid w:val="00613051"/>
    <w:rsid w:val="006268FC"/>
    <w:rsid w:val="006313C2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2B81"/>
    <w:rsid w:val="006B4915"/>
    <w:rsid w:val="006B6FCF"/>
    <w:rsid w:val="006D750A"/>
    <w:rsid w:val="00701FD3"/>
    <w:rsid w:val="00703F2E"/>
    <w:rsid w:val="007265F9"/>
    <w:rsid w:val="00741489"/>
    <w:rsid w:val="00744C18"/>
    <w:rsid w:val="00751DA7"/>
    <w:rsid w:val="0076183C"/>
    <w:rsid w:val="00767873"/>
    <w:rsid w:val="00774341"/>
    <w:rsid w:val="007A4A26"/>
    <w:rsid w:val="007A505B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19B6"/>
    <w:rsid w:val="0089311E"/>
    <w:rsid w:val="008A3DAE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11CA"/>
    <w:rsid w:val="00954DA2"/>
    <w:rsid w:val="00955CBA"/>
    <w:rsid w:val="00960F00"/>
    <w:rsid w:val="00964BE5"/>
    <w:rsid w:val="009758EC"/>
    <w:rsid w:val="00983032"/>
    <w:rsid w:val="00986C05"/>
    <w:rsid w:val="00997682"/>
    <w:rsid w:val="009A1005"/>
    <w:rsid w:val="009A2BC1"/>
    <w:rsid w:val="009A6CB6"/>
    <w:rsid w:val="009C75B4"/>
    <w:rsid w:val="009E0AF1"/>
    <w:rsid w:val="009E2B99"/>
    <w:rsid w:val="009E7F44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6C69"/>
    <w:rsid w:val="00B00E6D"/>
    <w:rsid w:val="00B12FE1"/>
    <w:rsid w:val="00B15404"/>
    <w:rsid w:val="00B337B3"/>
    <w:rsid w:val="00B420E1"/>
    <w:rsid w:val="00B564DB"/>
    <w:rsid w:val="00B63B72"/>
    <w:rsid w:val="00B64F4B"/>
    <w:rsid w:val="00B7758E"/>
    <w:rsid w:val="00B8552E"/>
    <w:rsid w:val="00B91393"/>
    <w:rsid w:val="00B91D08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428F4"/>
    <w:rsid w:val="00C61533"/>
    <w:rsid w:val="00C77664"/>
    <w:rsid w:val="00C91AE0"/>
    <w:rsid w:val="00C92A7B"/>
    <w:rsid w:val="00CE5837"/>
    <w:rsid w:val="00CE5EA4"/>
    <w:rsid w:val="00CE6FB3"/>
    <w:rsid w:val="00CE7351"/>
    <w:rsid w:val="00CF1610"/>
    <w:rsid w:val="00CF2CF5"/>
    <w:rsid w:val="00CF6A62"/>
    <w:rsid w:val="00D105CF"/>
    <w:rsid w:val="00D24427"/>
    <w:rsid w:val="00D322DA"/>
    <w:rsid w:val="00D472C0"/>
    <w:rsid w:val="00D64C98"/>
    <w:rsid w:val="00D73B0C"/>
    <w:rsid w:val="00D74F5E"/>
    <w:rsid w:val="00D84275"/>
    <w:rsid w:val="00D84286"/>
    <w:rsid w:val="00D9398B"/>
    <w:rsid w:val="00DB38E0"/>
    <w:rsid w:val="00DB56AB"/>
    <w:rsid w:val="00DD2425"/>
    <w:rsid w:val="00DD75E9"/>
    <w:rsid w:val="00DE6061"/>
    <w:rsid w:val="00E06413"/>
    <w:rsid w:val="00E24349"/>
    <w:rsid w:val="00E24E44"/>
    <w:rsid w:val="00E27EE9"/>
    <w:rsid w:val="00E47B13"/>
    <w:rsid w:val="00E83A68"/>
    <w:rsid w:val="00E96143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7AD3"/>
    <w:rsid w:val="00F55861"/>
    <w:rsid w:val="00F702F3"/>
    <w:rsid w:val="00F73AB4"/>
    <w:rsid w:val="00F73D18"/>
    <w:rsid w:val="00F75445"/>
    <w:rsid w:val="00F803DA"/>
    <w:rsid w:val="00F93BA8"/>
    <w:rsid w:val="00F95AA5"/>
    <w:rsid w:val="00F95D70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1298-F00B-46FD-B0D7-BD3AFF17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9425</Characters>
  <Application>Microsoft Office Word</Application>
  <DocSecurity>0</DocSecurity>
  <Lines>78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2022-11-15T13:00:00Z</dcterms:created>
  <dcterms:modified xsi:type="dcterms:W3CDTF">2022-11-15T13:01:00Z</dcterms:modified>
</cp:coreProperties>
</file>