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FF20BC" w:rsidRDefault="003956C1" w:rsidP="00F95ED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FF20BC"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FF20BC" w:rsidRDefault="003956C1" w:rsidP="003956C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FF20BC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nyilvános, kétfordulós pályázatot hirdet a tulajdonában lévő alábbi ingatlan 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ÜZEMI BÜFÉ célú 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bérbeadására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és üzemeltetésére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FF20BC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(m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FF20BC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463B32" w:rsidP="005206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Bp.</w:t>
            </w:r>
            <w:r w:rsidR="009A1F87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52068C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II</w:t>
            </w:r>
            <w:r w:rsidR="00590DE1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I</w:t>
            </w:r>
            <w:r w:rsidR="009A1F87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. 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kerület, </w:t>
            </w:r>
            <w:r w:rsidR="0052068C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Pomázi út</w:t>
            </w:r>
            <w:r w:rsidR="00DE0AD5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52068C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Óbuda 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jármű</w:t>
            </w:r>
            <w:r w:rsidR="00A335C0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telephely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DE0AD5" w:rsidP="005306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üzemi büfé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52068C" w:rsidP="003E1D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50.000</w:t>
            </w:r>
            <w:r w:rsidR="00AE1388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52068C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határozatlan idejű</w:t>
            </w:r>
            <w:r w:rsid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,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30 nap felmondás</w:t>
            </w:r>
          </w:p>
        </w:tc>
      </w:tr>
    </w:tbl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297"/>
        <w:gridCol w:w="3402"/>
      </w:tblGrid>
      <w:tr w:rsidR="003016CC" w:rsidRPr="00CF7A81" w:rsidTr="009A4F7F">
        <w:tc>
          <w:tcPr>
            <w:tcW w:w="2297" w:type="dxa"/>
          </w:tcPr>
          <w:p w:rsidR="003016CC" w:rsidRPr="00CF7A81" w:rsidRDefault="003016CC" w:rsidP="003956C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402" w:type="dxa"/>
          </w:tcPr>
          <w:p w:rsidR="003016CC" w:rsidRPr="00CF7A81" w:rsidRDefault="003016CC" w:rsidP="004C174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igény</w:t>
            </w:r>
            <w:r w:rsidR="004C174A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be vehető</w:t>
            </w: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mennyiség</w:t>
            </w:r>
          </w:p>
        </w:tc>
      </w:tr>
      <w:tr w:rsidR="003016CC" w:rsidRPr="00CF7A81" w:rsidTr="009A4F7F">
        <w:tc>
          <w:tcPr>
            <w:tcW w:w="2297" w:type="dxa"/>
          </w:tcPr>
          <w:p w:rsidR="004C174A" w:rsidRPr="00AC2B20" w:rsidRDefault="003016CC" w:rsidP="003016CC">
            <w:pPr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C2B20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elektromos energia</w:t>
            </w:r>
            <w:r w:rsidR="004C174A"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4C174A" w:rsidRPr="00AC2B20" w:rsidRDefault="004C174A" w:rsidP="003016CC">
            <w:pPr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Fogyasztási kategória: </w:t>
            </w:r>
          </w:p>
          <w:p w:rsidR="003016CC" w:rsidRPr="00AC2B20" w:rsidRDefault="004C174A" w:rsidP="003016CC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>mért fogyasztás</w:t>
            </w:r>
          </w:p>
        </w:tc>
        <w:tc>
          <w:tcPr>
            <w:tcW w:w="3402" w:type="dxa"/>
          </w:tcPr>
          <w:p w:rsidR="004C174A" w:rsidRPr="00AC2B20" w:rsidRDefault="004C174A" w:rsidP="004C174A">
            <w:pPr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>Névleges áram</w:t>
            </w:r>
            <w:r w:rsidRPr="00AC2B20">
              <w:rPr>
                <w:sz w:val="24"/>
                <w:szCs w:val="24"/>
              </w:rPr>
              <w:t xml:space="preserve"> </w:t>
            </w:r>
            <w:r w:rsidR="008F2ACA" w:rsidRPr="00AC2B20">
              <w:rPr>
                <w:sz w:val="24"/>
                <w:szCs w:val="24"/>
              </w:rPr>
              <w:t xml:space="preserve">3 x 20 A, </w:t>
            </w:r>
            <w:r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>Igénybe vehető maximális hatásos teljesítmény</w:t>
            </w:r>
            <w:r w:rsidRPr="00AC2B20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8F2ACA" w:rsidRPr="00AC2B20">
              <w:rPr>
                <w:rFonts w:ascii="Calibri" w:hAnsi="Calibri" w:cs="Times New Roman"/>
                <w:sz w:val="24"/>
                <w:szCs w:val="24"/>
              </w:rPr>
              <w:t xml:space="preserve">12,42 </w:t>
            </w:r>
            <w:r w:rsidR="008F2ACA" w:rsidRPr="00AC2B20">
              <w:rPr>
                <w:sz w:val="24"/>
                <w:szCs w:val="24"/>
              </w:rPr>
              <w:t xml:space="preserve">kW </w:t>
            </w:r>
            <w:r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A fogyasztásmérő hitelesítési hatályossága: </w:t>
            </w:r>
            <w:r w:rsidR="009A4F7F"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>2018. évben lejár.</w:t>
            </w:r>
          </w:p>
          <w:p w:rsidR="003016CC" w:rsidRPr="00AC2B20" w:rsidRDefault="003016CC" w:rsidP="00FE5B0F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3C5158" w:rsidRPr="00F53F19" w:rsidTr="009A4F7F">
        <w:tc>
          <w:tcPr>
            <w:tcW w:w="2297" w:type="dxa"/>
          </w:tcPr>
          <w:p w:rsidR="003C5158" w:rsidRPr="00AC2B20" w:rsidRDefault="003C5158" w:rsidP="003016CC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AC2B20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víz, csatorna</w:t>
            </w:r>
          </w:p>
          <w:p w:rsidR="004C174A" w:rsidRPr="00AC2B20" w:rsidRDefault="004C174A" w:rsidP="003016CC">
            <w:pPr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Fogyasztási kategória: </w:t>
            </w:r>
          </w:p>
          <w:p w:rsidR="004C174A" w:rsidRPr="00AC2B20" w:rsidRDefault="004C174A" w:rsidP="003016CC">
            <w:pPr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>mért fogyasztás (2 db mérő)</w:t>
            </w:r>
          </w:p>
        </w:tc>
        <w:tc>
          <w:tcPr>
            <w:tcW w:w="3402" w:type="dxa"/>
          </w:tcPr>
          <w:p w:rsidR="004C174A" w:rsidRPr="00AC2B20" w:rsidRDefault="008F2ACA" w:rsidP="00C63C0C">
            <w:pPr>
              <w:jc w:val="center"/>
              <w:rPr>
                <w:rFonts w:cs="Arial"/>
                <w:sz w:val="24"/>
                <w:szCs w:val="24"/>
              </w:rPr>
            </w:pPr>
            <w:r w:rsidRPr="00AC2B20">
              <w:rPr>
                <w:rFonts w:cs="Arial"/>
                <w:sz w:val="24"/>
                <w:szCs w:val="24"/>
              </w:rPr>
              <w:t>0,8 m</w:t>
            </w:r>
            <w:r w:rsidRPr="00AC2B20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Pr="00AC2B20">
              <w:rPr>
                <w:rFonts w:cs="Arial"/>
                <w:sz w:val="24"/>
                <w:szCs w:val="24"/>
              </w:rPr>
              <w:t xml:space="preserve">/nap </w:t>
            </w:r>
          </w:p>
          <w:p w:rsidR="003C5158" w:rsidRPr="00AC2B20" w:rsidRDefault="004C174A" w:rsidP="00C63C0C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C2B20">
              <w:rPr>
                <w:rFonts w:cs="Arial"/>
                <w:sz w:val="24"/>
                <w:szCs w:val="24"/>
              </w:rPr>
              <w:t xml:space="preserve"> </w:t>
            </w:r>
            <w:r w:rsidRPr="00AC2B20">
              <w:t xml:space="preserve">A fogyasztásmérő hitelesítési </w:t>
            </w:r>
            <w:r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hatályossága: </w:t>
            </w:r>
            <w:r w:rsidR="009A4F7F"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>2018. évben lejár.</w:t>
            </w:r>
          </w:p>
        </w:tc>
      </w:tr>
    </w:tbl>
    <w:p w:rsidR="00EF54CD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4C174A" w:rsidRPr="004C174A" w:rsidRDefault="00FD4E34" w:rsidP="000F35F2">
      <w:pPr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A büfé tartozékokkal, berendezési tárgyakkal együtt kerül bérbeadásra, és a bérleti időszak alatt ezek hiánytalan meglétéről, épségük megőrzéséről a nyertes pályázó tartozik felelősséggel.</w:t>
      </w:r>
      <w:r w:rsidR="004C174A" w:rsidRPr="004C174A">
        <w:rPr>
          <w:rFonts w:ascii="Calibri" w:hAnsi="Calibri"/>
          <w:szCs w:val="21"/>
        </w:rPr>
        <w:t xml:space="preserve"> 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beadásának helye, határideje: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BKV Zrt. 107</w:t>
      </w:r>
      <w:r w:rsidR="00EE487B" w:rsidRPr="00FF20BC">
        <w:rPr>
          <w:rFonts w:eastAsia="Times New Roman" w:cs="Times New Roman"/>
          <w:sz w:val="24"/>
          <w:szCs w:val="24"/>
          <w:lang w:eastAsia="hu-HU"/>
        </w:rPr>
        <w:t>2 Budapest, Akácfa utca 15. 311.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sz. hely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i</w:t>
      </w:r>
      <w:r w:rsidRPr="00FF20BC">
        <w:rPr>
          <w:rFonts w:eastAsia="Times New Roman" w:cs="Times New Roman"/>
          <w:sz w:val="24"/>
          <w:szCs w:val="24"/>
          <w:lang w:eastAsia="hu-HU"/>
        </w:rPr>
        <w:t>ség</w:t>
      </w:r>
    </w:p>
    <w:p w:rsidR="003956C1" w:rsidRPr="00FF20BC" w:rsidRDefault="0045637D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1228DA">
        <w:rPr>
          <w:rFonts w:eastAsia="Times New Roman" w:cs="Times New Roman"/>
          <w:b/>
          <w:color w:val="000000"/>
          <w:sz w:val="24"/>
          <w:szCs w:val="24"/>
          <w:lang w:eastAsia="hu-HU"/>
        </w:rPr>
        <w:t>20</w:t>
      </w:r>
      <w:r w:rsidR="004E2FAF">
        <w:rPr>
          <w:rFonts w:eastAsia="Times New Roman" w:cs="Times New Roman"/>
          <w:b/>
          <w:color w:val="000000"/>
          <w:sz w:val="24"/>
          <w:szCs w:val="24"/>
          <w:lang w:eastAsia="hu-HU"/>
        </w:rPr>
        <w:t>20</w:t>
      </w:r>
      <w:r w:rsidRPr="001228DA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. </w:t>
      </w:r>
      <w:r w:rsidR="004E2FAF">
        <w:rPr>
          <w:rFonts w:eastAsia="Times New Roman" w:cs="Times New Roman"/>
          <w:b/>
          <w:color w:val="000000"/>
          <w:sz w:val="24"/>
          <w:szCs w:val="24"/>
          <w:lang w:eastAsia="hu-HU"/>
        </w:rPr>
        <w:t>………………….</w:t>
      </w:r>
      <w:r w:rsidR="005F6C56">
        <w:rPr>
          <w:rFonts w:eastAsia="Times New Roman" w:cs="Times New Roman"/>
          <w:b/>
          <w:color w:val="000000"/>
          <w:sz w:val="24"/>
          <w:szCs w:val="24"/>
          <w:lang w:eastAsia="hu-HU"/>
        </w:rPr>
        <w:t>-</w:t>
      </w:r>
      <w:r w:rsidR="001228DA">
        <w:rPr>
          <w:rFonts w:eastAsia="Times New Roman" w:cs="Times New Roman"/>
          <w:b/>
          <w:color w:val="000000"/>
          <w:sz w:val="24"/>
          <w:szCs w:val="24"/>
          <w:lang w:eastAsia="hu-HU"/>
        </w:rPr>
        <w:t>á</w:t>
      </w:r>
      <w:r w:rsidR="00741582" w:rsidRPr="001228DA">
        <w:rPr>
          <w:rFonts w:eastAsia="Times New Roman" w:cs="Times New Roman"/>
          <w:b/>
          <w:color w:val="000000"/>
          <w:sz w:val="24"/>
          <w:szCs w:val="24"/>
          <w:lang w:eastAsia="hu-HU"/>
        </w:rPr>
        <w:t>n</w:t>
      </w:r>
      <w:r w:rsidRPr="001228DA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729C3" w:rsidRPr="001228DA">
        <w:rPr>
          <w:rFonts w:eastAsia="Times New Roman" w:cs="Times New Roman"/>
          <w:b/>
          <w:sz w:val="24"/>
          <w:szCs w:val="24"/>
          <w:lang w:eastAsia="hu-HU"/>
        </w:rPr>
        <w:t>08</w:t>
      </w:r>
      <w:r w:rsidR="003956C1" w:rsidRPr="001228DA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1228DA">
        <w:rPr>
          <w:rFonts w:eastAsia="Times New Roman" w:cs="Times New Roman"/>
          <w:b/>
          <w:sz w:val="24"/>
          <w:szCs w:val="24"/>
          <w:lang w:eastAsia="hu-HU"/>
        </w:rPr>
        <w:t>-1</w:t>
      </w:r>
      <w:r w:rsidR="006729C3" w:rsidRPr="001228DA">
        <w:rPr>
          <w:rFonts w:eastAsia="Times New Roman" w:cs="Times New Roman"/>
          <w:b/>
          <w:sz w:val="24"/>
          <w:szCs w:val="24"/>
          <w:lang w:eastAsia="hu-HU"/>
        </w:rPr>
        <w:t>2</w:t>
      </w:r>
      <w:r w:rsidR="003956C1" w:rsidRPr="001228DA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1228DA">
        <w:rPr>
          <w:rFonts w:eastAsia="Times New Roman" w:cs="Times New Roman"/>
          <w:b/>
          <w:sz w:val="24"/>
          <w:szCs w:val="24"/>
          <w:lang w:eastAsia="hu-HU"/>
        </w:rPr>
        <w:t xml:space="preserve"> óra között</w:t>
      </w:r>
      <w:r w:rsidR="00741582" w:rsidRPr="001228DA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0C6FFB" w:rsidRPr="00FF20BC" w:rsidRDefault="000C6FFB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8D5A66" w:rsidRPr="00FF20BC" w:rsidRDefault="0008176A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 Pályázatot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>z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árt borítékban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, a borítékon </w:t>
      </w:r>
      <w:r w:rsidR="00C34CD1" w:rsidRPr="00FF20BC">
        <w:rPr>
          <w:rFonts w:eastAsia="Times New Roman" w:cs="Times New Roman"/>
          <w:b/>
          <w:sz w:val="24"/>
          <w:szCs w:val="24"/>
          <w:lang w:eastAsia="hu-HU"/>
        </w:rPr>
        <w:t>az ajánlat tárgyát képező ingatlan megjelölésével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kell benyújtani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. A Borítékba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a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kitöltött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Pályázati adatlap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ot, és mellékleteit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FF20BC" w:rsidRDefault="008D5A66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FF20BC" w:rsidRDefault="00D322DA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6601B2" w:rsidRPr="00FF20BC" w:rsidRDefault="006601B2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lastRenderedPageBreak/>
        <w:t xml:space="preserve">A Pályázat bontása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nyilvános,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a fent megjelölt öss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zegű ajánlati biztosíték Kiíró Budapest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Ba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nknál vezetett 10102093-01671903-07000004</w:t>
      </w:r>
      <w:r w:rsidR="00C72F2A">
        <w:rPr>
          <w:rFonts w:eastAsia="Times New Roman" w:cs="Times New Roman"/>
          <w:b/>
          <w:color w:val="000000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Zrt.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az ajánlati bi</w:t>
      </w:r>
      <w:r w:rsidR="00454BD8" w:rsidRPr="00FF20BC">
        <w:rPr>
          <w:rFonts w:eastAsia="Times New Roman" w:cs="Times New Roman"/>
          <w:color w:val="000000"/>
          <w:sz w:val="24"/>
          <w:szCs w:val="24"/>
          <w:lang w:eastAsia="hu-HU"/>
        </w:rPr>
        <w:t>ztosíték után nem fizet kamatot,</w:t>
      </w:r>
    </w:p>
    <w:p w:rsidR="003956C1" w:rsidRPr="00FF20BC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FF20BC">
          <w:rPr>
            <w:rFonts w:eastAsia="Times New Roman" w:cs="Times New Roman"/>
            <w:sz w:val="24"/>
            <w:szCs w:val="24"/>
            <w:lang w:eastAsia="hu-HU"/>
          </w:rPr>
          <w:t>www.bkv.hu</w:t>
        </w:r>
      </w:hyperlink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internetes honlapján elérhető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Pályázati </w:t>
      </w:r>
      <w:r w:rsidR="00954DA2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ap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FF20BC" w:rsidRDefault="002B78C4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Nem lehet pályázó:</w:t>
      </w:r>
    </w:p>
    <w:p w:rsidR="00EE373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FF20BC">
        <w:rPr>
          <w:rFonts w:eastAsia="Times New Roman" w:cs="Times New Roman"/>
          <w:sz w:val="24"/>
          <w:szCs w:val="24"/>
          <w:lang w:eastAsia="hu-HU"/>
        </w:rPr>
        <w:t>illetve perben áll a Bérbeadóval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</w:t>
      </w:r>
      <w:r w:rsidR="00EF54CD" w:rsidRPr="00FF20BC">
        <w:rPr>
          <w:rFonts w:eastAsia="Times New Roman" w:cs="Times New Roman"/>
          <w:sz w:val="24"/>
          <w:szCs w:val="24"/>
          <w:lang w:eastAsia="hu-HU"/>
        </w:rPr>
        <w:t>korábban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bérlőként üzleti magatartás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ával kárt okozott a Bérbeadónak,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 xml:space="preserve"> éven belül,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korábban már szerződéses kapcsolatban állt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és mely szerződés a cég szerződés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szegése okán felmondásra került,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akinek a Bérbeadóval szemben fennálló, lejárt kötelezettsége van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EE3731" w:rsidRPr="00FF20BC" w:rsidRDefault="00EE3731" w:rsidP="00EE3731">
      <w:pPr>
        <w:spacing w:after="0" w:line="240" w:lineRule="auto"/>
        <w:ind w:left="709" w:right="-110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be, ebben az esetben a BKV Zrt.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FF20BC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eljárással, a jelentkezéssel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 xml:space="preserve"> kapcsolatban az Ingatlanhasznosítási</w:t>
      </w:r>
      <w:r w:rsidR="0066164A">
        <w:rPr>
          <w:rFonts w:eastAsia="Times New Roman" w:cs="Times New Roman"/>
          <w:b/>
          <w:sz w:val="24"/>
          <w:szCs w:val="24"/>
          <w:lang w:eastAsia="hu-HU"/>
        </w:rPr>
        <w:t xml:space="preserve"> Osztály (tel.: </w:t>
      </w:r>
      <w:r w:rsidR="0066164A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461-6500/11462 és </w:t>
      </w:r>
      <w:r w:rsidR="006C450E" w:rsidRPr="00246BAC">
        <w:rPr>
          <w:rFonts w:eastAsia="Times New Roman" w:cs="Times New Roman"/>
          <w:b/>
          <w:sz w:val="24"/>
          <w:szCs w:val="24"/>
          <w:lang w:eastAsia="hu-HU"/>
        </w:rPr>
        <w:t>11069</w:t>
      </w:r>
      <w:r w:rsidR="0066164A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mellék</w:t>
      </w:r>
      <w:r w:rsidR="006C450E" w:rsidRPr="00246BAC">
        <w:rPr>
          <w:rFonts w:eastAsia="Times New Roman" w:cs="Times New Roman"/>
          <w:b/>
          <w:sz w:val="24"/>
          <w:szCs w:val="24"/>
          <w:lang w:eastAsia="hu-HU"/>
        </w:rPr>
        <w:t>),</w:t>
      </w:r>
      <w:r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az ing</w:t>
      </w:r>
      <w:r w:rsidR="002A34F8" w:rsidRPr="00246BAC">
        <w:rPr>
          <w:rFonts w:eastAsia="Times New Roman" w:cs="Times New Roman"/>
          <w:b/>
          <w:sz w:val="24"/>
          <w:szCs w:val="24"/>
          <w:lang w:eastAsia="hu-HU"/>
        </w:rPr>
        <w:t>atlan megtekintési lehetőségéről</w:t>
      </w:r>
      <w:r w:rsidR="006C450E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pedig</w:t>
      </w:r>
      <w:r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7F260E" w:rsidRPr="00246BAC">
        <w:rPr>
          <w:rFonts w:eastAsia="Times New Roman" w:cs="Times New Roman"/>
          <w:b/>
          <w:sz w:val="24"/>
          <w:szCs w:val="24"/>
          <w:lang w:eastAsia="hu-HU"/>
        </w:rPr>
        <w:t>a</w:t>
      </w:r>
      <w:r w:rsidR="0071627F">
        <w:rPr>
          <w:rFonts w:eastAsia="Times New Roman" w:cs="Times New Roman"/>
          <w:b/>
          <w:sz w:val="24"/>
          <w:szCs w:val="24"/>
          <w:lang w:eastAsia="hu-HU"/>
        </w:rPr>
        <w:t>z</w:t>
      </w:r>
      <w:r w:rsidR="007F260E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1E4556" w:rsidRPr="00246BAC">
        <w:rPr>
          <w:rFonts w:eastAsia="Times New Roman" w:cs="Times New Roman"/>
          <w:b/>
          <w:sz w:val="24"/>
          <w:szCs w:val="24"/>
          <w:lang w:eastAsia="hu-HU"/>
        </w:rPr>
        <w:t>Óbuda</w:t>
      </w:r>
      <w:r w:rsidR="00590DE1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820AA5" w:rsidRPr="00246BAC">
        <w:rPr>
          <w:rFonts w:eastAsia="Times New Roman" w:cs="Times New Roman"/>
          <w:b/>
          <w:sz w:val="24"/>
          <w:szCs w:val="24"/>
          <w:lang w:eastAsia="hu-HU"/>
        </w:rPr>
        <w:t>Divízió</w:t>
      </w:r>
      <w:r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8B7A77" w:rsidRPr="00246BAC">
        <w:rPr>
          <w:rFonts w:eastAsia="Times New Roman" w:cs="Times New Roman"/>
          <w:b/>
          <w:sz w:val="24"/>
          <w:szCs w:val="24"/>
          <w:lang w:eastAsia="hu-HU"/>
        </w:rPr>
        <w:t>G</w:t>
      </w:r>
      <w:r w:rsidR="007F260E" w:rsidRPr="00246BAC">
        <w:rPr>
          <w:rFonts w:eastAsia="Times New Roman" w:cs="Times New Roman"/>
          <w:b/>
          <w:sz w:val="24"/>
          <w:szCs w:val="24"/>
          <w:lang w:eastAsia="hu-HU"/>
        </w:rPr>
        <w:t>ondnokság (tel.: 461-6500/</w:t>
      </w:r>
      <w:r w:rsidR="001E4556" w:rsidRPr="00246BAC">
        <w:rPr>
          <w:rFonts w:eastAsia="Times New Roman" w:cs="Times New Roman"/>
          <w:b/>
          <w:sz w:val="24"/>
          <w:szCs w:val="24"/>
          <w:lang w:eastAsia="hu-HU"/>
        </w:rPr>
        <w:t>28497</w:t>
      </w:r>
      <w:r w:rsidR="0066164A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mellék</w:t>
      </w:r>
      <w:r w:rsidRPr="00246BAC">
        <w:rPr>
          <w:rFonts w:eastAsia="Times New Roman" w:cs="Times New Roman"/>
          <w:b/>
          <w:sz w:val="24"/>
          <w:szCs w:val="24"/>
          <w:lang w:eastAsia="hu-HU"/>
        </w:rPr>
        <w:t>)</w:t>
      </w:r>
      <w:r w:rsidR="006C450E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ad tájékoztatást.</w:t>
      </w:r>
    </w:p>
    <w:p w:rsidR="003C5158" w:rsidRPr="00FF20BC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FF20BC" w:rsidRDefault="00CD7FBB" w:rsidP="00CD7F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5715E4" w:rsidRDefault="005715E4" w:rsidP="005715E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pályázat lejártáig tartó időszakban,</w:t>
      </w:r>
      <w:r w:rsidR="001E21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kedden és csütörtökön 08.</w:t>
      </w:r>
      <w:r w:rsidR="000F35F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00 </w:t>
      </w:r>
      <w:r w:rsidR="001E216E">
        <w:rPr>
          <w:rFonts w:ascii="Calibri" w:eastAsia="Times New Roman" w:hAnsi="Calibri" w:cs="Calibri"/>
          <w:b/>
          <w:sz w:val="24"/>
          <w:szCs w:val="24"/>
          <w:lang w:eastAsia="hu-HU"/>
        </w:rPr>
        <w:t>– 10.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0F35F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között.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FD4E34" w:rsidRDefault="002B1549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>A pályázat értékelési szempontjai:</w:t>
      </w:r>
    </w:p>
    <w:p w:rsidR="005C7BD8" w:rsidRPr="00FD4E34" w:rsidRDefault="005C7BD8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5E7406" w:rsidRPr="00FD4E34" w:rsidRDefault="005E7406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A m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 xml:space="preserve">in. 30.000,- Ft/hónap + ÁFA bérleti díjon </w:t>
      </w:r>
      <w:r w:rsidR="00CA573A" w:rsidRPr="00FD4E34">
        <w:rPr>
          <w:rFonts w:eastAsia="Times New Roman" w:cs="Times New Roman"/>
          <w:b/>
          <w:sz w:val="24"/>
          <w:szCs w:val="24"/>
          <w:lang w:eastAsia="hu-HU"/>
        </w:rPr>
        <w:t>felüli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CA573A"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>többlet díj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>összeg (</w:t>
      </w:r>
      <w:r w:rsidRPr="00FD4E34">
        <w:rPr>
          <w:rFonts w:eastAsia="Times New Roman" w:cs="Times New Roman"/>
          <w:sz w:val="24"/>
          <w:szCs w:val="24"/>
          <w:lang w:eastAsia="hu-HU"/>
        </w:rPr>
        <w:t>2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5E7406" w:rsidRPr="00FD4E34" w:rsidRDefault="00D2204C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>Termék á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>r-érték arány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 xml:space="preserve"> (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5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CA573A" w:rsidRPr="00FD4E34" w:rsidRDefault="00CA573A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Referencia </w:t>
      </w:r>
      <w:r w:rsidRPr="00FD4E34">
        <w:rPr>
          <w:rFonts w:eastAsia="Times New Roman" w:cs="Times New Roman"/>
          <w:sz w:val="24"/>
          <w:szCs w:val="24"/>
          <w:lang w:eastAsia="hu-HU"/>
        </w:rPr>
        <w:t>(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3</w:t>
      </w:r>
      <w:r w:rsidRPr="00FD4E34">
        <w:rPr>
          <w:rFonts w:eastAsia="Times New Roman" w:cs="Times New Roman"/>
          <w:sz w:val="24"/>
          <w:szCs w:val="24"/>
          <w:lang w:eastAsia="hu-HU"/>
        </w:rPr>
        <w:t>0% súllyal) (más hasonló büfék működtetése)</w:t>
      </w:r>
    </w:p>
    <w:p w:rsidR="005C7BD8" w:rsidRPr="00FF20BC" w:rsidRDefault="005C7BD8" w:rsidP="005E7406">
      <w:pPr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5E7406" w:rsidRPr="00FF20BC" w:rsidRDefault="005E7406" w:rsidP="005E7406">
      <w:pPr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Magyarázat az értékelési szempontokhoz:</w:t>
      </w:r>
    </w:p>
    <w:p w:rsidR="00F95ED1" w:rsidRPr="00FD4E34" w:rsidRDefault="00AB4D54" w:rsidP="00AB4D54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1, 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A kötelezően 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 xml:space="preserve">fizetendő 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minimum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 xml:space="preserve"> bérleti díj 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30.000,- Ft/hó + ÁFA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>.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 A Pályázók </w:t>
      </w:r>
      <w:r w:rsidR="005E7406" w:rsidRPr="00FD4E34">
        <w:rPr>
          <w:rFonts w:eastAsia="Times New Roman" w:cs="Times New Roman"/>
          <w:b/>
          <w:sz w:val="24"/>
          <w:szCs w:val="24"/>
          <w:lang w:eastAsia="hu-HU"/>
        </w:rPr>
        <w:t>ezen felüli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5E7406"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 többlet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 bérleti díjra is ajánlatot tehetnek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Ft/hó + ÁFA megjelöléssel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, melyet értékelési 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lastRenderedPageBreak/>
        <w:t>szempontként feszünk figyelembe.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Ez esetben a szerződéses bérleti díj (nyertes pályázóval) a minimum díj + többlet megajánlott díj 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összege </w:t>
      </w:r>
      <w:r w:rsidRPr="00FD4E34">
        <w:rPr>
          <w:rFonts w:eastAsia="Times New Roman" w:cs="Times New Roman"/>
          <w:sz w:val="24"/>
          <w:szCs w:val="24"/>
          <w:lang w:eastAsia="hu-HU"/>
        </w:rPr>
        <w:t>lesz.</w:t>
      </w:r>
    </w:p>
    <w:p w:rsidR="005E7406" w:rsidRPr="00FD4E34" w:rsidRDefault="00AB4D54" w:rsidP="005E7406">
      <w:pPr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2, 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>Termék á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r-érték versenyeztetés elve: </w:t>
      </w:r>
    </w:p>
    <w:p w:rsidR="005E7406" w:rsidRPr="00FD4E34" w:rsidRDefault="005E7406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A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 xml:space="preserve"> Pályázati Felhívás mellékleteként megadott </w:t>
      </w:r>
      <w:r w:rsidR="002801FB" w:rsidRPr="00FD4E34">
        <w:rPr>
          <w:rFonts w:eastAsia="Times New Roman" w:cs="Times New Roman"/>
          <w:sz w:val="24"/>
          <w:szCs w:val="24"/>
          <w:lang w:eastAsia="hu-HU"/>
        </w:rPr>
        <w:t>„</w:t>
      </w:r>
      <w:r w:rsidR="000C6FFB" w:rsidRPr="00FD4E34">
        <w:rPr>
          <w:rFonts w:eastAsia="Times New Roman" w:cs="Times New Roman"/>
          <w:b/>
          <w:i/>
          <w:sz w:val="24"/>
          <w:szCs w:val="24"/>
          <w:lang w:eastAsia="hu-HU"/>
        </w:rPr>
        <w:t>Étlap</w:t>
      </w:r>
      <w:r w:rsidR="002801FB" w:rsidRPr="00FD4E34">
        <w:rPr>
          <w:rFonts w:eastAsia="Times New Roman" w:cs="Times New Roman"/>
          <w:b/>
          <w:i/>
          <w:sz w:val="24"/>
          <w:szCs w:val="24"/>
          <w:lang w:eastAsia="hu-HU"/>
        </w:rPr>
        <w:t>”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>-ban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meg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>jelölt konkrét termékekre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kérünk árajánlatot a pályázatban, 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>az értékelésnél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ezek árait hasonlítjuk össze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>. Természetesen ezen felül is megadható árusítani kívánt termék és ár.</w:t>
      </w:r>
    </w:p>
    <w:p w:rsidR="005E7406" w:rsidRPr="00FD4E34" w:rsidRDefault="00AB4D54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3, A referenciánál kérjük néhány fotót mellékelve röviden bemutatni más, Pályázó által üzemeltett büfé működését, az azokban forgalmazott termékeket, valamint azok árait. </w:t>
      </w:r>
    </w:p>
    <w:p w:rsidR="005E7406" w:rsidRPr="00FD4E34" w:rsidRDefault="005E7406" w:rsidP="005E7406">
      <w:pPr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Az ajánlat benyújtásával Pályázó kötelezettséget vállal, hogy az általa megajánlott árlistában megjelölt árakat, a 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büfé 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>működés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>ének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 megkezdését követő legalább 6 hónap</w:t>
      </w:r>
      <w:r w:rsidR="00EE657C" w:rsidRPr="00FD4E34">
        <w:rPr>
          <w:rFonts w:eastAsia="Times New Roman" w:cs="Times New Roman"/>
          <w:b/>
          <w:sz w:val="24"/>
          <w:szCs w:val="24"/>
          <w:lang w:eastAsia="hu-HU"/>
        </w:rPr>
        <w:t>ig nem emeli, majd azt követően évenként maximum a KSH által közzétett Élelmiszerekre vonatkozó fogyasztói árindex mértékének 150%-ával növekedhet.</w:t>
      </w:r>
    </w:p>
    <w:p w:rsidR="002B1549" w:rsidRPr="00555013" w:rsidRDefault="003C5158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55013">
        <w:rPr>
          <w:rFonts w:eastAsia="Times New Roman" w:cs="Times New Roman"/>
          <w:sz w:val="24"/>
          <w:szCs w:val="24"/>
          <w:lang w:eastAsia="hu-HU"/>
        </w:rPr>
        <w:t>A kiadandó helyiség jelenleg nem teszi lehetővé a konyhai főzést, ezért meleg ételként vagy az odaszállított és ott melegen ta</w:t>
      </w:r>
      <w:r w:rsidR="003F6432" w:rsidRPr="00555013">
        <w:rPr>
          <w:rFonts w:eastAsia="Times New Roman" w:cs="Times New Roman"/>
          <w:sz w:val="24"/>
          <w:szCs w:val="24"/>
          <w:lang w:eastAsia="hu-HU"/>
        </w:rPr>
        <w:t>rtó-pultból tálalt, vagy a mikro</w:t>
      </w:r>
      <w:r w:rsidRPr="00555013">
        <w:rPr>
          <w:rFonts w:eastAsia="Times New Roman" w:cs="Times New Roman"/>
          <w:sz w:val="24"/>
          <w:szCs w:val="24"/>
          <w:lang w:eastAsia="hu-HU"/>
        </w:rPr>
        <w:t>sütőben felmelegíthető ételek jöhetnek számításba.</w:t>
      </w:r>
    </w:p>
    <w:p w:rsidR="002B1549" w:rsidRPr="00FD4E34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FF20BC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FD4E34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Az értékelő bizottság tagjai: </w:t>
      </w:r>
    </w:p>
    <w:p w:rsidR="00CA573A" w:rsidRPr="00FD4E34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ingatlanhasznosítási osztályvezető és munkatársa (2 fő)</w:t>
      </w:r>
    </w:p>
    <w:p w:rsidR="00CA573A" w:rsidRPr="00FD4E34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helyi Üzemi Tanács képviselője (1 fő)</w:t>
      </w:r>
    </w:p>
    <w:p w:rsidR="00CA573A" w:rsidRPr="00FF20BC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Második fordulóra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lehet</w:t>
      </w:r>
      <w:r w:rsidRPr="00FF20BC">
        <w:rPr>
          <w:rFonts w:eastAsia="Times New Roman" w:cs="Times New Roman"/>
          <w:sz w:val="24"/>
          <w:szCs w:val="24"/>
          <w:lang w:eastAsia="hu-HU"/>
        </w:rPr>
        <w:t>:</w:t>
      </w:r>
    </w:p>
    <w:p w:rsidR="003956C1" w:rsidRPr="00FF20BC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helyi adó,</w:t>
      </w:r>
      <w:r w:rsidR="003956C1"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stb</w:t>
      </w:r>
      <w:r w:rsidR="002B1549" w:rsidRPr="00FF20BC">
        <w:rPr>
          <w:rFonts w:eastAsia="Times New Roman" w:cs="Times New Roman"/>
          <w:i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összege a megajánlott bérleti díjon felül a bérlőt terheli.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F6A62" w:rsidRPr="00FF20BC" w:rsidRDefault="003956C1" w:rsidP="00CF6A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Ugyancsak a Bérlőt terhelik a BKV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Zrt.-ve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l </w:t>
      </w:r>
      <w:r w:rsidRPr="00FF20BC">
        <w:rPr>
          <w:rFonts w:eastAsia="Times New Roman" w:cs="Times New Roman"/>
          <w:sz w:val="24"/>
          <w:szCs w:val="24"/>
          <w:lang w:eastAsia="hu-HU"/>
        </w:rPr>
        <w:t>megkötendő külön szerződés alapján közmű-szolgáltatási díjak is.</w:t>
      </w:r>
      <w:r w:rsidR="00CF6A6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</w:p>
    <w:p w:rsidR="00CF6A62" w:rsidRPr="00FF20BC" w:rsidRDefault="00CF6A62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FF20BC" w:rsidRDefault="008D5A66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lastRenderedPageBreak/>
        <w:t>Nem pótolhatók az alábbi hiányosságok, azaz a benyújtott pályázat azonnali érvénytelenségét okozzák: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jelöl meg egyértelmű díjajánlatot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(nem nyújt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ja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be 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termék árlistát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 „</w:t>
      </w:r>
      <w:r w:rsidR="005C7BD8" w:rsidRPr="00FF20BC">
        <w:rPr>
          <w:rFonts w:eastAsia="Times New Roman" w:cs="Times New Roman"/>
          <w:i/>
          <w:sz w:val="24"/>
          <w:szCs w:val="24"/>
          <w:lang w:eastAsia="hu-HU"/>
        </w:rPr>
        <w:t>Étlapot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”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)</w:t>
      </w:r>
      <w:r w:rsidRPr="00FF20BC">
        <w:rPr>
          <w:rFonts w:eastAsia="Times New Roman" w:cs="Times New Roman"/>
          <w:sz w:val="24"/>
          <w:szCs w:val="24"/>
          <w:lang w:eastAsia="hu-HU"/>
        </w:rPr>
        <w:t>, vagy azt egy másik pályázóéhoz köti;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FF20BC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FF20BC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20096A" w:rsidRPr="00FF20BC" w:rsidRDefault="0020096A" w:rsidP="0020096A">
      <w:pPr>
        <w:spacing w:after="0" w:line="240" w:lineRule="auto"/>
        <w:ind w:left="709" w:right="-110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FF20BC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 www.bkv.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hu honlapon megtalálható </w:t>
      </w:r>
      <w:r w:rsidR="00997682" w:rsidRPr="00FF20BC">
        <w:rPr>
          <w:rFonts w:eastAsia="Times New Roman" w:cs="Times New Roman"/>
          <w:sz w:val="24"/>
          <w:szCs w:val="24"/>
          <w:lang w:eastAsia="hu-HU"/>
        </w:rPr>
        <w:t xml:space="preserve">bérleti 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>szerződést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megismerte és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3956C1" w:rsidRPr="00FF20BC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www.bkv</w:t>
      </w:r>
      <w:r w:rsidRPr="00FF20BC">
        <w:rPr>
          <w:rFonts w:eastAsia="Times New Roman" w:cs="Times New Roman"/>
          <w:sz w:val="24"/>
          <w:szCs w:val="24"/>
          <w:lang w:eastAsia="hu-HU"/>
        </w:rPr>
        <w:t>.hu honlapon megtalálható Ingatlanhasznosítási Szabályzatot, és a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 fennálló,</w:t>
      </w:r>
      <w:r w:rsidR="00C01EE0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lejárt kötelezettsége illetve nem áll perben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-nek,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FF20BC">
        <w:rPr>
          <w:rFonts w:eastAsia="Times New Roman" w:cs="Times New Roman"/>
          <w:sz w:val="24"/>
          <w:szCs w:val="24"/>
          <w:lang w:eastAsia="hu-HU"/>
        </w:rPr>
        <w:t>újtási határidejétől számított 2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éven belül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942A43" w:rsidRPr="00FF20BC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korábban már nem állt olyan szerződéses kapcsolatban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és mely szerződést a cég sz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 xml:space="preserve">erződésszegése okán mondta fel </w:t>
      </w:r>
      <w:r w:rsidRPr="00FF20BC">
        <w:rPr>
          <w:rFonts w:eastAsia="Times New Roman" w:cs="Times New Roman"/>
          <w:sz w:val="24"/>
          <w:szCs w:val="24"/>
          <w:lang w:eastAsia="hu-HU"/>
        </w:rPr>
        <w:t>BKV Zrt.</w:t>
      </w:r>
      <w:r w:rsidR="002801FB">
        <w:rPr>
          <w:rFonts w:eastAsia="Times New Roman" w:cs="Times New Roman"/>
          <w:sz w:val="24"/>
          <w:szCs w:val="24"/>
          <w:lang w:eastAsia="hu-HU"/>
        </w:rPr>
        <w:t>,</w:t>
      </w:r>
    </w:p>
    <w:p w:rsidR="00954DA2" w:rsidRPr="00FF20BC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4D555C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FF20BC">
        <w:rPr>
          <w:rFonts w:eastAsia="Times New Roman" w:cs="Times New Roman"/>
          <w:sz w:val="24"/>
          <w:szCs w:val="24"/>
          <w:lang w:eastAsia="hu-HU"/>
        </w:rPr>
        <w:t xml:space="preserve">120 </w:t>
      </w:r>
      <w:r w:rsidRPr="00FF20BC">
        <w:rPr>
          <w:rFonts w:eastAsia="Times New Roman" w:cs="Times New Roman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 f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ennálló, lejárt kötelezettsége </w:t>
      </w:r>
      <w:r w:rsidRPr="00FF20BC">
        <w:rPr>
          <w:rFonts w:eastAsia="Times New Roman" w:cs="Times New Roman"/>
          <w:sz w:val="24"/>
          <w:szCs w:val="24"/>
          <w:lang w:eastAsia="hu-HU"/>
        </w:rPr>
        <w:t>van illetve perben áll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szemben, illetve korábban b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érlőként üzleti magatartásával kárt okozott </w:t>
      </w:r>
      <w:r w:rsidRPr="00FF20BC">
        <w:rPr>
          <w:rFonts w:eastAsia="Times New Roman" w:cs="Times New Roman"/>
          <w:sz w:val="24"/>
          <w:szCs w:val="24"/>
          <w:lang w:eastAsia="hu-HU"/>
        </w:rPr>
        <w:t>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-nek.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lastRenderedPageBreak/>
        <w:t>Kiíró a Pályázati Felhívást indoklás és költségtérítés nélkül visszavonhatja a pályázatbeadás határidejéig, valamint szintén indoklás és költségtérítés nélkül jogosult a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 pályázati felhívást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FF20BC" w:rsidRDefault="00B564DB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Ajánlattevő a „Pályázati </w:t>
      </w:r>
      <w:r w:rsidR="004D555C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FF20BC">
        <w:rPr>
          <w:rFonts w:eastAsia="Times New Roman" w:cs="Times New Roman"/>
          <w:b/>
          <w:sz w:val="24"/>
          <w:szCs w:val="24"/>
          <w:lang w:eastAsia="hu-HU"/>
        </w:rPr>
        <w:t>rre a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címre küld értesítést.</w:t>
      </w:r>
    </w:p>
    <w:p w:rsidR="007A63DC" w:rsidRPr="00FF20BC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Default="007A63DC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u w:val="single"/>
          <w:lang w:eastAsia="hu-HU"/>
        </w:rPr>
        <w:t>Melléklet: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261830" w:rsidRPr="00261830">
        <w:rPr>
          <w:rFonts w:eastAsia="Times New Roman" w:cs="Times New Roman"/>
          <w:sz w:val="24"/>
          <w:szCs w:val="24"/>
          <w:lang w:eastAsia="hu-HU"/>
        </w:rPr>
        <w:t>a b</w:t>
      </w:r>
      <w:r w:rsidR="002801FB" w:rsidRPr="00261830">
        <w:rPr>
          <w:rFonts w:eastAsia="Times New Roman" w:cs="Times New Roman"/>
          <w:sz w:val="24"/>
          <w:szCs w:val="24"/>
          <w:lang w:eastAsia="hu-HU"/>
        </w:rPr>
        <w:t>érlemény fotója és az „</w:t>
      </w:r>
      <w:r w:rsidRPr="00261830">
        <w:rPr>
          <w:rFonts w:eastAsia="Times New Roman" w:cs="Times New Roman"/>
          <w:sz w:val="24"/>
          <w:szCs w:val="24"/>
          <w:lang w:eastAsia="hu-HU"/>
        </w:rPr>
        <w:t>Étlap</w:t>
      </w:r>
      <w:r w:rsidR="002801FB" w:rsidRPr="00261830">
        <w:rPr>
          <w:rFonts w:eastAsia="Times New Roman" w:cs="Times New Roman"/>
          <w:sz w:val="24"/>
          <w:szCs w:val="24"/>
          <w:lang w:eastAsia="hu-HU"/>
        </w:rPr>
        <w:t>”</w:t>
      </w:r>
    </w:p>
    <w:p w:rsidR="00097BA7" w:rsidRDefault="00097BA7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1A1EF7" w:rsidRDefault="001A1EF7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1A1EF7" w:rsidRDefault="0052068C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AE3493">
        <w:rPr>
          <w:noProof/>
          <w:lang w:eastAsia="hu-HU"/>
        </w:rPr>
        <w:drawing>
          <wp:inline distT="0" distB="0" distL="0" distR="0">
            <wp:extent cx="3990975" cy="2994880"/>
            <wp:effectExtent l="0" t="0" r="0" b="0"/>
            <wp:docPr id="2" name="Kép 2" descr="D:\Dokumentumok\Munka\2012 Képek\Óbuda ÜE\Átvétel\Büf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:\Dokumentumok\Munka\2012 Képek\Óbuda ÜE\Átvétel\Büfé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746" cy="300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28" w:rsidRDefault="00670628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0F7BAE" w:rsidRDefault="000F7BAE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0F7BAE" w:rsidRDefault="000F7BAE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0F7BAE" w:rsidRDefault="000F7BAE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0F7BAE" w:rsidRDefault="000F7BAE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5F6C56" w:rsidRDefault="005F6C56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5F6C56" w:rsidRDefault="005F6C56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0F7BAE" w:rsidRDefault="000F7BAE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Pr="007E0E41" w:rsidRDefault="00CB6F64" w:rsidP="00CB6F64">
      <w:pPr>
        <w:jc w:val="center"/>
        <w:rPr>
          <w:b/>
          <w:sz w:val="32"/>
          <w:szCs w:val="32"/>
        </w:rPr>
      </w:pPr>
      <w:r w:rsidRPr="007E0E41">
        <w:rPr>
          <w:b/>
          <w:sz w:val="32"/>
          <w:szCs w:val="32"/>
        </w:rPr>
        <w:lastRenderedPageBreak/>
        <w:t>ÉTLAP</w:t>
      </w:r>
    </w:p>
    <w:p w:rsidR="00CB6F64" w:rsidRDefault="00CB6F64" w:rsidP="00CB6F64">
      <w:pPr>
        <w:spacing w:after="0" w:line="360" w:lineRule="auto"/>
      </w:pPr>
      <w:r w:rsidRPr="00A930D3">
        <w:rPr>
          <w:b/>
        </w:rPr>
        <w:t>MELEG ÉTELEK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930D3">
        <w:rPr>
          <w:b/>
        </w:rPr>
        <w:t>FORRÓ ITALOK</w:t>
      </w:r>
    </w:p>
    <w:p w:rsidR="00CB6F64" w:rsidRDefault="00CB6F64" w:rsidP="00CB6F64">
      <w:pPr>
        <w:spacing w:after="0" w:line="360" w:lineRule="auto"/>
      </w:pPr>
      <w:r>
        <w:t>Rántott hús …………………………………….</w:t>
      </w:r>
      <w:r>
        <w:tab/>
      </w:r>
      <w:r>
        <w:tab/>
      </w:r>
      <w:r>
        <w:tab/>
        <w:t>Presszó kávé - tejszínnel ………………………</w:t>
      </w:r>
    </w:p>
    <w:p w:rsidR="00CB6F64" w:rsidRDefault="00CB6F64" w:rsidP="00CB6F64">
      <w:pPr>
        <w:tabs>
          <w:tab w:val="left" w:pos="2835"/>
          <w:tab w:val="left" w:pos="3119"/>
          <w:tab w:val="left" w:pos="3261"/>
          <w:tab w:val="left" w:pos="8505"/>
        </w:tabs>
        <w:spacing w:after="0" w:line="360" w:lineRule="auto"/>
      </w:pPr>
      <w:r>
        <w:t xml:space="preserve">Rántott sajt …………………………………….                                                          - tejjel …………………………….   </w:t>
      </w:r>
    </w:p>
    <w:p w:rsidR="00CB6F64" w:rsidRDefault="00CB6F64" w:rsidP="00CB6F64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>Rántott zöldségek …………………………..</w:t>
      </w:r>
      <w:r>
        <w:tab/>
      </w:r>
      <w:r>
        <w:tab/>
      </w:r>
      <w:r>
        <w:tab/>
        <w:t>Capuccino ……………………………………….....</w:t>
      </w:r>
      <w:r>
        <w:tab/>
      </w:r>
    </w:p>
    <w:p w:rsidR="00CB6F64" w:rsidRDefault="00CB6F64" w:rsidP="00CB6F64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 xml:space="preserve">Grillezett zöldségek…………………………                            </w:t>
      </w:r>
      <w:r>
        <w:tab/>
        <w:t>Forró csoki / kakaó ……………………………..</w:t>
      </w:r>
    </w:p>
    <w:p w:rsidR="00CB6F64" w:rsidRDefault="00CB6F64" w:rsidP="00CB6F64">
      <w:pPr>
        <w:tabs>
          <w:tab w:val="left" w:pos="2835"/>
          <w:tab w:val="left" w:pos="2977"/>
          <w:tab w:val="left" w:pos="3119"/>
          <w:tab w:val="left" w:pos="3261"/>
        </w:tabs>
        <w:spacing w:after="0" w:line="360" w:lineRule="auto"/>
      </w:pPr>
      <w:r>
        <w:t>Sült húsok ……………………………………….</w:t>
      </w:r>
      <w:r>
        <w:tab/>
      </w:r>
      <w:r>
        <w:tab/>
      </w:r>
      <w:r>
        <w:tab/>
        <w:t>Tea 0,3 l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 xml:space="preserve">Levesek …………………………………………. </w:t>
      </w:r>
      <w:r>
        <w:tab/>
        <w:t xml:space="preserve">                                   -  fekete/gyümölcs ………………………..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>Főzelékek……………………………………….</w:t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  <w:rPr>
          <w:b/>
        </w:rPr>
      </w:pPr>
    </w:p>
    <w:p w:rsidR="00CB6F64" w:rsidRPr="000E1192" w:rsidRDefault="00CB6F64" w:rsidP="00CB6F64">
      <w:pPr>
        <w:spacing w:after="0" w:line="360" w:lineRule="auto"/>
        <w:rPr>
          <w:b/>
        </w:rPr>
      </w:pPr>
      <w:r w:rsidRPr="00A930D3">
        <w:rPr>
          <w:b/>
        </w:rPr>
        <w:t>NAPI MENÜ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192">
        <w:rPr>
          <w:b/>
        </w:rPr>
        <w:t>ÜDÍTŐK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>(leves+egy tál étel) …………………………</w:t>
      </w:r>
      <w:r>
        <w:tab/>
      </w:r>
      <w:r>
        <w:tab/>
      </w:r>
      <w:r>
        <w:tab/>
      </w:r>
      <w:r>
        <w:tab/>
        <w:t>Ásványvíz 0,5 l</w:t>
      </w:r>
    </w:p>
    <w:p w:rsidR="00CB6F64" w:rsidRDefault="00CB6F64" w:rsidP="00CB6F64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- </w:t>
      </w:r>
      <w:r w:rsidRPr="000E1192">
        <w:t>szénsavmentes</w:t>
      </w:r>
      <w:r>
        <w:t xml:space="preserve"> ………………………………….</w:t>
      </w:r>
    </w:p>
    <w:p w:rsidR="00CB6F64" w:rsidRPr="000E1192" w:rsidRDefault="00CB6F64" w:rsidP="00CB6F64">
      <w:pPr>
        <w:spacing w:after="0" w:line="360" w:lineRule="auto"/>
        <w:rPr>
          <w:b/>
        </w:rPr>
      </w:pPr>
      <w:r w:rsidRPr="00A930D3">
        <w:rPr>
          <w:b/>
        </w:rPr>
        <w:t>KÖRETEK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- szénsavas …………………………………………. </w:t>
      </w:r>
    </w:p>
    <w:p w:rsidR="00CB6F64" w:rsidRPr="00A930D3" w:rsidRDefault="00CB6F64" w:rsidP="00CB6F64">
      <w:pPr>
        <w:tabs>
          <w:tab w:val="left" w:pos="2977"/>
          <w:tab w:val="left" w:pos="3119"/>
          <w:tab w:val="left" w:pos="3402"/>
        </w:tabs>
        <w:spacing w:after="0" w:line="360" w:lineRule="auto"/>
        <w:rPr>
          <w:b/>
        </w:rPr>
      </w:pPr>
      <w:r>
        <w:t>Sült burgonya…………………………………</w:t>
      </w:r>
      <w:r>
        <w:rPr>
          <w:b/>
        </w:rPr>
        <w:t xml:space="preserve">   </w:t>
      </w:r>
      <w:r w:rsidRPr="00A930D3">
        <w:rPr>
          <w:b/>
        </w:rPr>
        <w:tab/>
      </w:r>
      <w:r>
        <w:tab/>
      </w:r>
      <w:r>
        <w:tab/>
      </w:r>
      <w:r>
        <w:tab/>
        <w:t>Szénsavas üdítő 0,5 l …………………………..</w:t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Főtt rizs ………………………………………..</w:t>
      </w:r>
      <w:r>
        <w:tab/>
      </w:r>
      <w:r>
        <w:tab/>
      </w:r>
      <w:r>
        <w:tab/>
        <w:t xml:space="preserve">              Rostos üdítők 0,1 l ……………………………..</w:t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Párolt zöldség ……………………………..</w:t>
      </w:r>
      <w:r>
        <w:tab/>
      </w:r>
      <w:r>
        <w:tab/>
        <w:t xml:space="preserve">                                  Gyümölcs turmixok 0,3 l ……………………..</w:t>
      </w:r>
      <w:r>
        <w:tab/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Vegye saláta köretek……………………   </w:t>
      </w:r>
      <w:r>
        <w:tab/>
      </w:r>
      <w:r>
        <w:tab/>
        <w:t xml:space="preserve"> </w:t>
      </w:r>
      <w:r>
        <w:tab/>
      </w:r>
      <w:r>
        <w:tab/>
        <w:t>Frissen facsart gyümölcslevek 0,1l ………</w:t>
      </w:r>
      <w:r>
        <w:tab/>
        <w:t xml:space="preserve">  Savanyúság 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CB6F64" w:rsidRPr="00D334FC" w:rsidRDefault="00CB6F64" w:rsidP="00CB6F64">
      <w:pPr>
        <w:tabs>
          <w:tab w:val="left" w:pos="2977"/>
          <w:tab w:val="left" w:pos="3119"/>
        </w:tabs>
        <w:spacing w:after="0" w:line="360" w:lineRule="auto"/>
        <w:rPr>
          <w:b/>
        </w:rPr>
      </w:pPr>
      <w:r>
        <w:t>Majonéz, mustár, ketchup …………..</w:t>
      </w:r>
      <w:r>
        <w:tab/>
      </w:r>
      <w:r>
        <w:tab/>
        <w:t xml:space="preserve">                            </w:t>
      </w:r>
      <w:r w:rsidRPr="00D334FC">
        <w:rPr>
          <w:b/>
        </w:rPr>
        <w:t>ÉDESSÉGEK/PÉKSÜTEMÉNYEK</w:t>
      </w:r>
      <w:r>
        <w:rPr>
          <w:b/>
        </w:rPr>
        <w:t>/tejtermékek</w:t>
      </w:r>
    </w:p>
    <w:p w:rsidR="00CB6F64" w:rsidRDefault="00CB6F64" w:rsidP="00CB6F64">
      <w:pPr>
        <w:tabs>
          <w:tab w:val="left" w:pos="2977"/>
          <w:tab w:val="left" w:pos="3119"/>
          <w:tab w:val="left" w:pos="3261"/>
          <w:tab w:val="left" w:pos="8364"/>
        </w:tabs>
        <w:spacing w:after="0" w:line="360" w:lineRule="auto"/>
      </w:pPr>
      <w:r>
        <w:t>Kenyér szelet ………………………………..                                    Sütemények ………………………………………</w:t>
      </w:r>
    </w:p>
    <w:p w:rsidR="00CB6F64" w:rsidRDefault="00CB6F64" w:rsidP="00CB6F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Kakaós csiga ……………………………………..</w:t>
      </w:r>
    </w:p>
    <w:p w:rsidR="00CB6F64" w:rsidRDefault="00CB6F64" w:rsidP="00CB6F64">
      <w:pPr>
        <w:spacing w:after="0" w:line="360" w:lineRule="auto"/>
        <w:rPr>
          <w:b/>
        </w:rPr>
      </w:pPr>
      <w:r>
        <w:rPr>
          <w:b/>
        </w:rPr>
        <w:t>REGGELI ÉTELEK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Túros batyu ………………………………………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Tojás rántotta</w:t>
      </w:r>
      <w:r>
        <w:rPr>
          <w:b/>
        </w:rPr>
        <w:t>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Tejturmixok……………………………………….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Főtt virsli</w:t>
      </w:r>
      <w:r>
        <w:rPr>
          <w:b/>
        </w:rPr>
        <w:t>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Joghurtok……………………………………………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Főtt debreceni</w:t>
      </w:r>
      <w:r>
        <w:rPr>
          <w:b/>
        </w:rPr>
        <w:t>………………………………</w:t>
      </w:r>
    </w:p>
    <w:p w:rsidR="00CB6F64" w:rsidDel="004D11C5" w:rsidRDefault="00CB6F64" w:rsidP="00CB6F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</w:pPr>
      <w:r>
        <w:rPr>
          <w:b/>
        </w:rPr>
        <w:t>SZENDVICSEK</w:t>
      </w:r>
      <w:r>
        <w:rPr>
          <w:b/>
        </w:rP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  <w:rPr>
          <w:b/>
        </w:rPr>
      </w:pPr>
      <w:r>
        <w:t>Melegszendvics - sajtos</w:t>
      </w:r>
      <w:r>
        <w:tab/>
        <w:t>………………….</w:t>
      </w:r>
      <w:r>
        <w:tab/>
      </w:r>
      <w:r>
        <w:tab/>
      </w:r>
      <w:r>
        <w:tab/>
        <w:t>Pizza szeletek ………………………………………</w:t>
      </w:r>
      <w:r>
        <w:rPr>
          <w:b/>
        </w:rPr>
        <w:tab/>
      </w:r>
      <w:r>
        <w:rPr>
          <w:b/>
        </w:rPr>
        <w:tab/>
      </w:r>
      <w:r>
        <w:t>- sonkás ………………..</w:t>
      </w:r>
    </w:p>
    <w:p w:rsidR="00CB6F64" w:rsidRDefault="00CB6F64" w:rsidP="00CB6F64">
      <w:pPr>
        <w:spacing w:after="0" w:line="360" w:lineRule="auto"/>
      </w:pPr>
      <w:r>
        <w:tab/>
      </w:r>
      <w:r>
        <w:tab/>
        <w:t xml:space="preserve"> - szalámis ……………..</w:t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</w:pPr>
      <w:r>
        <w:tab/>
      </w:r>
      <w:r>
        <w:tab/>
        <w:t xml:space="preserve">             </w:t>
      </w:r>
      <w:r>
        <w:tab/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Szendvicsek - rántott húsos ……………</w:t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tabs>
          <w:tab w:val="left" w:pos="1418"/>
          <w:tab w:val="left" w:pos="2977"/>
        </w:tabs>
        <w:spacing w:after="0" w:line="360" w:lineRule="auto"/>
      </w:pPr>
      <w:r>
        <w:t xml:space="preserve">                       - szalámis …………………..</w:t>
      </w:r>
    </w:p>
    <w:p w:rsidR="00CB6F64" w:rsidRPr="00826829" w:rsidRDefault="00CB6F64" w:rsidP="00FD4E34">
      <w:pPr>
        <w:tabs>
          <w:tab w:val="left" w:pos="2977"/>
          <w:tab w:val="left" w:pos="3261"/>
        </w:tabs>
        <w:spacing w:after="0" w:line="360" w:lineRule="auto"/>
      </w:pPr>
      <w:r>
        <w:t xml:space="preserve">                       - felvágottas ………………. </w:t>
      </w:r>
    </w:p>
    <w:sectPr w:rsidR="00CB6F64" w:rsidRPr="00826829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259" w:rsidRDefault="00044259" w:rsidP="00C01EE0">
      <w:pPr>
        <w:spacing w:after="0" w:line="240" w:lineRule="auto"/>
      </w:pPr>
      <w:r>
        <w:separator/>
      </w:r>
    </w:p>
  </w:endnote>
  <w:endnote w:type="continuationSeparator" w:id="0">
    <w:p w:rsidR="00044259" w:rsidRDefault="00044259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7E4" w:rsidRDefault="002457E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7E4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7E4" w:rsidRDefault="002457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259" w:rsidRDefault="00044259" w:rsidP="00C01EE0">
      <w:pPr>
        <w:spacing w:after="0" w:line="240" w:lineRule="auto"/>
      </w:pPr>
      <w:r>
        <w:separator/>
      </w:r>
    </w:p>
  </w:footnote>
  <w:footnote w:type="continuationSeparator" w:id="0">
    <w:p w:rsidR="00044259" w:rsidRDefault="00044259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7E4" w:rsidRDefault="002457E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7E4" w:rsidRDefault="002457E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7E4" w:rsidRDefault="002457E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F9442C"/>
    <w:multiLevelType w:val="hybridMultilevel"/>
    <w:tmpl w:val="FD5099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4F9F"/>
    <w:multiLevelType w:val="hybridMultilevel"/>
    <w:tmpl w:val="F7FC1050"/>
    <w:lvl w:ilvl="0" w:tplc="040E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1268C"/>
    <w:multiLevelType w:val="hybridMultilevel"/>
    <w:tmpl w:val="7A823B2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21424"/>
    <w:multiLevelType w:val="hybridMultilevel"/>
    <w:tmpl w:val="0C823DD4"/>
    <w:lvl w:ilvl="0" w:tplc="55AAF1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4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8"/>
  </w:num>
  <w:num w:numId="11">
    <w:abstractNumId w:val="0"/>
  </w:num>
  <w:num w:numId="12">
    <w:abstractNumId w:val="15"/>
  </w:num>
  <w:num w:numId="13">
    <w:abstractNumId w:val="12"/>
  </w:num>
  <w:num w:numId="14">
    <w:abstractNumId w:val="9"/>
  </w:num>
  <w:num w:numId="15">
    <w:abstractNumId w:val="13"/>
  </w:num>
  <w:num w:numId="16">
    <w:abstractNumId w:val="10"/>
  </w:num>
  <w:num w:numId="17">
    <w:abstractNumId w:val="2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6A19"/>
    <w:rsid w:val="00010459"/>
    <w:rsid w:val="000123FF"/>
    <w:rsid w:val="00017729"/>
    <w:rsid w:val="00033C38"/>
    <w:rsid w:val="000344ED"/>
    <w:rsid w:val="000400F9"/>
    <w:rsid w:val="000401AF"/>
    <w:rsid w:val="00044259"/>
    <w:rsid w:val="00047133"/>
    <w:rsid w:val="0005215F"/>
    <w:rsid w:val="00075205"/>
    <w:rsid w:val="0008176A"/>
    <w:rsid w:val="00087B04"/>
    <w:rsid w:val="00097920"/>
    <w:rsid w:val="00097BA7"/>
    <w:rsid w:val="000B522A"/>
    <w:rsid w:val="000B7A8F"/>
    <w:rsid w:val="000C6FFB"/>
    <w:rsid w:val="000D6F4A"/>
    <w:rsid w:val="000D718D"/>
    <w:rsid w:val="000E3439"/>
    <w:rsid w:val="000E389D"/>
    <w:rsid w:val="000F35F2"/>
    <w:rsid w:val="000F6097"/>
    <w:rsid w:val="000F7BAE"/>
    <w:rsid w:val="00104389"/>
    <w:rsid w:val="00113D1A"/>
    <w:rsid w:val="001228DA"/>
    <w:rsid w:val="00126CEE"/>
    <w:rsid w:val="00127670"/>
    <w:rsid w:val="001470B5"/>
    <w:rsid w:val="001637F9"/>
    <w:rsid w:val="00166AC5"/>
    <w:rsid w:val="00195C95"/>
    <w:rsid w:val="001969EF"/>
    <w:rsid w:val="00197863"/>
    <w:rsid w:val="001A1EF7"/>
    <w:rsid w:val="001A40A9"/>
    <w:rsid w:val="001A70CB"/>
    <w:rsid w:val="001B3A0C"/>
    <w:rsid w:val="001D7723"/>
    <w:rsid w:val="001E0A97"/>
    <w:rsid w:val="001E216E"/>
    <w:rsid w:val="001E4556"/>
    <w:rsid w:val="001E6863"/>
    <w:rsid w:val="001E6F78"/>
    <w:rsid w:val="001F6C97"/>
    <w:rsid w:val="001F77C5"/>
    <w:rsid w:val="001F7BAB"/>
    <w:rsid w:val="0020096A"/>
    <w:rsid w:val="0020429B"/>
    <w:rsid w:val="00213FFF"/>
    <w:rsid w:val="0021435C"/>
    <w:rsid w:val="0022121A"/>
    <w:rsid w:val="002457E4"/>
    <w:rsid w:val="00246BAC"/>
    <w:rsid w:val="002514BC"/>
    <w:rsid w:val="0025207A"/>
    <w:rsid w:val="0026179B"/>
    <w:rsid w:val="00261830"/>
    <w:rsid w:val="00271683"/>
    <w:rsid w:val="002801FB"/>
    <w:rsid w:val="00290E0B"/>
    <w:rsid w:val="002A34F8"/>
    <w:rsid w:val="002B1549"/>
    <w:rsid w:val="002B78C4"/>
    <w:rsid w:val="002C0BCA"/>
    <w:rsid w:val="002C6099"/>
    <w:rsid w:val="002E445A"/>
    <w:rsid w:val="002F3104"/>
    <w:rsid w:val="003016CC"/>
    <w:rsid w:val="003331B9"/>
    <w:rsid w:val="00341C72"/>
    <w:rsid w:val="00342E93"/>
    <w:rsid w:val="003956C1"/>
    <w:rsid w:val="003C1A3E"/>
    <w:rsid w:val="003C5158"/>
    <w:rsid w:val="003D219F"/>
    <w:rsid w:val="003E1D24"/>
    <w:rsid w:val="003E40DE"/>
    <w:rsid w:val="003E5EFF"/>
    <w:rsid w:val="003F6432"/>
    <w:rsid w:val="003F6B37"/>
    <w:rsid w:val="00407740"/>
    <w:rsid w:val="0041125F"/>
    <w:rsid w:val="0041734B"/>
    <w:rsid w:val="004204DF"/>
    <w:rsid w:val="00426E01"/>
    <w:rsid w:val="00443F83"/>
    <w:rsid w:val="0045081D"/>
    <w:rsid w:val="00454BD8"/>
    <w:rsid w:val="0045637D"/>
    <w:rsid w:val="00463B32"/>
    <w:rsid w:val="0046408F"/>
    <w:rsid w:val="00480795"/>
    <w:rsid w:val="00485355"/>
    <w:rsid w:val="004911D9"/>
    <w:rsid w:val="004A2B21"/>
    <w:rsid w:val="004C174A"/>
    <w:rsid w:val="004C4BC7"/>
    <w:rsid w:val="004D0890"/>
    <w:rsid w:val="004D555C"/>
    <w:rsid w:val="004D727D"/>
    <w:rsid w:val="004E2FAF"/>
    <w:rsid w:val="004E79E0"/>
    <w:rsid w:val="004F05E8"/>
    <w:rsid w:val="004F517D"/>
    <w:rsid w:val="00501312"/>
    <w:rsid w:val="00502A7D"/>
    <w:rsid w:val="0050339D"/>
    <w:rsid w:val="00514191"/>
    <w:rsid w:val="005159AA"/>
    <w:rsid w:val="00517719"/>
    <w:rsid w:val="0052068C"/>
    <w:rsid w:val="005220E0"/>
    <w:rsid w:val="00530699"/>
    <w:rsid w:val="00553B7D"/>
    <w:rsid w:val="00555013"/>
    <w:rsid w:val="005715E4"/>
    <w:rsid w:val="00572148"/>
    <w:rsid w:val="00585B7C"/>
    <w:rsid w:val="005860B8"/>
    <w:rsid w:val="00590DE1"/>
    <w:rsid w:val="00591105"/>
    <w:rsid w:val="005922BF"/>
    <w:rsid w:val="00597CC3"/>
    <w:rsid w:val="005B56C5"/>
    <w:rsid w:val="005C491B"/>
    <w:rsid w:val="005C7BD8"/>
    <w:rsid w:val="005E23BC"/>
    <w:rsid w:val="005E63EA"/>
    <w:rsid w:val="005E7406"/>
    <w:rsid w:val="005F6C56"/>
    <w:rsid w:val="006332C2"/>
    <w:rsid w:val="006460D5"/>
    <w:rsid w:val="0065463E"/>
    <w:rsid w:val="00656E0A"/>
    <w:rsid w:val="00657824"/>
    <w:rsid w:val="006601B2"/>
    <w:rsid w:val="0066164A"/>
    <w:rsid w:val="00666A50"/>
    <w:rsid w:val="00670628"/>
    <w:rsid w:val="006729C3"/>
    <w:rsid w:val="00673049"/>
    <w:rsid w:val="00683765"/>
    <w:rsid w:val="00687506"/>
    <w:rsid w:val="006A0825"/>
    <w:rsid w:val="006A4376"/>
    <w:rsid w:val="006A466D"/>
    <w:rsid w:val="006B2B81"/>
    <w:rsid w:val="006B4915"/>
    <w:rsid w:val="006C450E"/>
    <w:rsid w:val="006F4F3C"/>
    <w:rsid w:val="00701D4C"/>
    <w:rsid w:val="007063DA"/>
    <w:rsid w:val="0071214F"/>
    <w:rsid w:val="0071627F"/>
    <w:rsid w:val="00733541"/>
    <w:rsid w:val="00741489"/>
    <w:rsid w:val="00741582"/>
    <w:rsid w:val="007518FD"/>
    <w:rsid w:val="007709CC"/>
    <w:rsid w:val="00772B2A"/>
    <w:rsid w:val="00790B99"/>
    <w:rsid w:val="007A63DC"/>
    <w:rsid w:val="007B0FED"/>
    <w:rsid w:val="007B43AE"/>
    <w:rsid w:val="007D27C3"/>
    <w:rsid w:val="007E4E5B"/>
    <w:rsid w:val="007F260E"/>
    <w:rsid w:val="007F72EC"/>
    <w:rsid w:val="00817EBD"/>
    <w:rsid w:val="00820AA5"/>
    <w:rsid w:val="00823999"/>
    <w:rsid w:val="00826829"/>
    <w:rsid w:val="008540ED"/>
    <w:rsid w:val="00861BC8"/>
    <w:rsid w:val="0086755E"/>
    <w:rsid w:val="00872933"/>
    <w:rsid w:val="008746B4"/>
    <w:rsid w:val="00875FE3"/>
    <w:rsid w:val="00887547"/>
    <w:rsid w:val="008A1F26"/>
    <w:rsid w:val="008B7A77"/>
    <w:rsid w:val="008C4F41"/>
    <w:rsid w:val="008D5A66"/>
    <w:rsid w:val="008F2ACA"/>
    <w:rsid w:val="00906B53"/>
    <w:rsid w:val="00913BCE"/>
    <w:rsid w:val="009238E5"/>
    <w:rsid w:val="00927B28"/>
    <w:rsid w:val="00942A43"/>
    <w:rsid w:val="00954DA2"/>
    <w:rsid w:val="009634EE"/>
    <w:rsid w:val="00964493"/>
    <w:rsid w:val="00977358"/>
    <w:rsid w:val="009823C0"/>
    <w:rsid w:val="00997682"/>
    <w:rsid w:val="009A1F87"/>
    <w:rsid w:val="009A4F7F"/>
    <w:rsid w:val="009A6CB6"/>
    <w:rsid w:val="009D2931"/>
    <w:rsid w:val="009D774C"/>
    <w:rsid w:val="009E0AF1"/>
    <w:rsid w:val="009E5F90"/>
    <w:rsid w:val="00A12BB9"/>
    <w:rsid w:val="00A165ED"/>
    <w:rsid w:val="00A32B49"/>
    <w:rsid w:val="00A335C0"/>
    <w:rsid w:val="00A35B86"/>
    <w:rsid w:val="00A4434C"/>
    <w:rsid w:val="00A44428"/>
    <w:rsid w:val="00A4496B"/>
    <w:rsid w:val="00A45E1E"/>
    <w:rsid w:val="00A50CDB"/>
    <w:rsid w:val="00A574B2"/>
    <w:rsid w:val="00A67883"/>
    <w:rsid w:val="00A7276C"/>
    <w:rsid w:val="00A77501"/>
    <w:rsid w:val="00A804BA"/>
    <w:rsid w:val="00A976AE"/>
    <w:rsid w:val="00AA3D89"/>
    <w:rsid w:val="00AB243D"/>
    <w:rsid w:val="00AB4D54"/>
    <w:rsid w:val="00AC2B20"/>
    <w:rsid w:val="00AC3F8E"/>
    <w:rsid w:val="00AC6993"/>
    <w:rsid w:val="00AD3D94"/>
    <w:rsid w:val="00AD3FDA"/>
    <w:rsid w:val="00AE1388"/>
    <w:rsid w:val="00AE3D2F"/>
    <w:rsid w:val="00B03EE3"/>
    <w:rsid w:val="00B169A4"/>
    <w:rsid w:val="00B42465"/>
    <w:rsid w:val="00B4487D"/>
    <w:rsid w:val="00B45FE5"/>
    <w:rsid w:val="00B54494"/>
    <w:rsid w:val="00B564DB"/>
    <w:rsid w:val="00B64F4B"/>
    <w:rsid w:val="00B7758E"/>
    <w:rsid w:val="00B91393"/>
    <w:rsid w:val="00B973FC"/>
    <w:rsid w:val="00BA7963"/>
    <w:rsid w:val="00BC32B1"/>
    <w:rsid w:val="00BC47F0"/>
    <w:rsid w:val="00BC66A4"/>
    <w:rsid w:val="00BD210A"/>
    <w:rsid w:val="00BD31C2"/>
    <w:rsid w:val="00BD3DB2"/>
    <w:rsid w:val="00BD535D"/>
    <w:rsid w:val="00BD756E"/>
    <w:rsid w:val="00BE5EAC"/>
    <w:rsid w:val="00BF0F99"/>
    <w:rsid w:val="00C01EE0"/>
    <w:rsid w:val="00C068F9"/>
    <w:rsid w:val="00C11FCF"/>
    <w:rsid w:val="00C13556"/>
    <w:rsid w:val="00C13FA6"/>
    <w:rsid w:val="00C25DC5"/>
    <w:rsid w:val="00C34CD1"/>
    <w:rsid w:val="00C3584F"/>
    <w:rsid w:val="00C37B05"/>
    <w:rsid w:val="00C63268"/>
    <w:rsid w:val="00C63C0C"/>
    <w:rsid w:val="00C7066C"/>
    <w:rsid w:val="00C72F2A"/>
    <w:rsid w:val="00C91AE0"/>
    <w:rsid w:val="00C92020"/>
    <w:rsid w:val="00C9364F"/>
    <w:rsid w:val="00CA2D9C"/>
    <w:rsid w:val="00CA573A"/>
    <w:rsid w:val="00CB6F64"/>
    <w:rsid w:val="00CC1C7C"/>
    <w:rsid w:val="00CC3425"/>
    <w:rsid w:val="00CD17EB"/>
    <w:rsid w:val="00CD7FBB"/>
    <w:rsid w:val="00CF6A62"/>
    <w:rsid w:val="00CF7A81"/>
    <w:rsid w:val="00D0560D"/>
    <w:rsid w:val="00D1047C"/>
    <w:rsid w:val="00D10FD2"/>
    <w:rsid w:val="00D12ADA"/>
    <w:rsid w:val="00D21AA7"/>
    <w:rsid w:val="00D2204C"/>
    <w:rsid w:val="00D322DA"/>
    <w:rsid w:val="00D4012E"/>
    <w:rsid w:val="00D472C0"/>
    <w:rsid w:val="00D66998"/>
    <w:rsid w:val="00D84275"/>
    <w:rsid w:val="00D84286"/>
    <w:rsid w:val="00DB13EA"/>
    <w:rsid w:val="00DB38E0"/>
    <w:rsid w:val="00DB7A44"/>
    <w:rsid w:val="00DC06B8"/>
    <w:rsid w:val="00DC0C26"/>
    <w:rsid w:val="00DC0DA5"/>
    <w:rsid w:val="00DC147F"/>
    <w:rsid w:val="00DC7F2E"/>
    <w:rsid w:val="00DE0AD5"/>
    <w:rsid w:val="00DE34C0"/>
    <w:rsid w:val="00DE6061"/>
    <w:rsid w:val="00E0775E"/>
    <w:rsid w:val="00E1217F"/>
    <w:rsid w:val="00E266AC"/>
    <w:rsid w:val="00E27EE9"/>
    <w:rsid w:val="00E83A68"/>
    <w:rsid w:val="00E87816"/>
    <w:rsid w:val="00EA268C"/>
    <w:rsid w:val="00EB076A"/>
    <w:rsid w:val="00EB6ACA"/>
    <w:rsid w:val="00ED0F68"/>
    <w:rsid w:val="00ED181F"/>
    <w:rsid w:val="00ED1A51"/>
    <w:rsid w:val="00ED23A6"/>
    <w:rsid w:val="00EE3731"/>
    <w:rsid w:val="00EE487B"/>
    <w:rsid w:val="00EE5DE7"/>
    <w:rsid w:val="00EE657C"/>
    <w:rsid w:val="00EF54CD"/>
    <w:rsid w:val="00F53F19"/>
    <w:rsid w:val="00F56127"/>
    <w:rsid w:val="00F8277E"/>
    <w:rsid w:val="00F95ED1"/>
    <w:rsid w:val="00FA416A"/>
    <w:rsid w:val="00FB3600"/>
    <w:rsid w:val="00FB42E8"/>
    <w:rsid w:val="00FB43AE"/>
    <w:rsid w:val="00FB6584"/>
    <w:rsid w:val="00FC7D78"/>
    <w:rsid w:val="00FD44B1"/>
    <w:rsid w:val="00FD4E34"/>
    <w:rsid w:val="00FD7069"/>
    <w:rsid w:val="00FE5B0F"/>
    <w:rsid w:val="00FF057B"/>
    <w:rsid w:val="00FF20B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4C17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C174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6D9D-F982-40D6-967A-9237C4E6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1582</Words>
  <Characters>10920</Characters>
  <Application>Microsoft Office Word</Application>
  <DocSecurity>0</DocSecurity>
  <Lines>91</Lines>
  <Paragraphs>24</Paragraphs>
  <ScaleCrop>false</ScaleCrop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2020-11-23T12:27:00Z</dcterms:created>
  <dcterms:modified xsi:type="dcterms:W3CDTF">2020-11-23T12:27:00Z</dcterms:modified>
</cp:coreProperties>
</file>