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EC33A9" w:rsidP="003C1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</w:t>
            </w:r>
            <w:r w:rsidR="003C1FC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X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3C1FC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Mártírok útja 220. sz. előtt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AD671B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AD671B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66469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  <w:r w:rsidR="003956C1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438"/>
        <w:gridCol w:w="4253"/>
      </w:tblGrid>
      <w:tr w:rsidR="00876B4A" w:rsidRPr="00BB1A82" w:rsidTr="00821C27">
        <w:tc>
          <w:tcPr>
            <w:tcW w:w="2438" w:type="dxa"/>
          </w:tcPr>
          <w:p w:rsidR="003016CC" w:rsidRPr="00BB1A8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253" w:type="dxa"/>
          </w:tcPr>
          <w:p w:rsidR="003016CC" w:rsidRPr="00BB1A8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4E429A" w:rsidTr="00821C27">
        <w:tc>
          <w:tcPr>
            <w:tcW w:w="2438" w:type="dxa"/>
          </w:tcPr>
          <w:p w:rsidR="003016CC" w:rsidRPr="000A6C0D" w:rsidRDefault="003016CC" w:rsidP="003016CC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elektromos energia</w:t>
            </w:r>
          </w:p>
          <w:p w:rsidR="00821C27" w:rsidRPr="000A6C0D" w:rsidRDefault="00821C27" w:rsidP="003016CC">
            <w:pPr>
              <w:jc w:val="both"/>
            </w:pPr>
            <w:r w:rsidRPr="000A6C0D">
              <w:t xml:space="preserve">Fogyasztási </w:t>
            </w:r>
            <w:proofErr w:type="gramStart"/>
            <w:r w:rsidRPr="000A6C0D">
              <w:t>kategória</w:t>
            </w:r>
            <w:proofErr w:type="gramEnd"/>
            <w:r w:rsidRPr="000A6C0D">
              <w:t xml:space="preserve">: </w:t>
            </w:r>
          </w:p>
          <w:p w:rsidR="00821C27" w:rsidRPr="000A6C0D" w:rsidRDefault="00821C2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6C0D">
              <w:t xml:space="preserve">mért fogyasztás </w:t>
            </w:r>
          </w:p>
        </w:tc>
        <w:tc>
          <w:tcPr>
            <w:tcW w:w="4253" w:type="dxa"/>
          </w:tcPr>
          <w:p w:rsidR="003016CC" w:rsidRPr="000A6C0D" w:rsidRDefault="000A6C0D" w:rsidP="00821C2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1x25A, 5,175 kW</w:t>
            </w:r>
          </w:p>
        </w:tc>
      </w:tr>
      <w:tr w:rsidR="00C86B3D" w:rsidRPr="004E429A" w:rsidTr="00821C27">
        <w:tc>
          <w:tcPr>
            <w:tcW w:w="2438" w:type="dxa"/>
          </w:tcPr>
          <w:p w:rsidR="00C86B3D" w:rsidRPr="000A6C0D" w:rsidRDefault="00C86B3D" w:rsidP="003016CC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4253" w:type="dxa"/>
          </w:tcPr>
          <w:p w:rsidR="00C86B3D" w:rsidRPr="000A6C0D" w:rsidRDefault="000A6C0D" w:rsidP="00821C2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0A6C0D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0A6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  <w:tr w:rsidR="00C86B3D" w:rsidRPr="004E429A" w:rsidTr="00821C27">
        <w:tc>
          <w:tcPr>
            <w:tcW w:w="2438" w:type="dxa"/>
          </w:tcPr>
          <w:p w:rsidR="00C86B3D" w:rsidRPr="000A6C0D" w:rsidRDefault="00C86B3D" w:rsidP="003016CC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4253" w:type="dxa"/>
          </w:tcPr>
          <w:p w:rsidR="00C86B3D" w:rsidRPr="000A6C0D" w:rsidRDefault="000A6C0D" w:rsidP="00821C2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 m</w:t>
            </w:r>
            <w:r w:rsidRPr="000A6C0D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</w:p>
        </w:tc>
      </w:tr>
    </w:tbl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30D86" w:rsidRPr="005250FE" w:rsidRDefault="00330D86" w:rsidP="00330D8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5250FE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közterületen helyezkedik el, melynek használatáért a közterület tulajdonosi jogait gyakorló Önkormányzat, a mindenkori ide vonatkozó rendelet alapján díjat vethet ki.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5250FE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megfizetése, a bérleti szerződés hatályba lépésétől kezdődően, a Bérlőt terheli.</w:t>
      </w:r>
    </w:p>
    <w:p w:rsidR="00702E26" w:rsidRPr="00330D86" w:rsidRDefault="00702E2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30D86">
        <w:rPr>
          <w:rFonts w:ascii="Calibri" w:eastAsia="Times New Roman" w:hAnsi="Calibri" w:cs="Calibri"/>
          <w:sz w:val="24"/>
          <w:szCs w:val="24"/>
          <w:lang w:eastAsia="hu-HU"/>
        </w:rPr>
        <w:t>A közterület-használati hozzájárulás beszerzése a Bérlő feladata.</w:t>
      </w:r>
    </w:p>
    <w:p w:rsidR="0033798B" w:rsidRDefault="0033798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3971D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C86B3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D37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EB717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április </w:t>
      </w:r>
      <w:r w:rsidR="00DE6777">
        <w:rPr>
          <w:rFonts w:ascii="Calibri" w:eastAsia="Times New Roman" w:hAnsi="Calibri" w:cs="Calibri"/>
          <w:b/>
          <w:sz w:val="24"/>
          <w:szCs w:val="24"/>
          <w:lang w:eastAsia="hu-HU"/>
        </w:rPr>
        <w:t>24</w:t>
      </w:r>
      <w:r w:rsidR="00CD37DF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8759E2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BF4A25"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D44EF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D44EF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 nyelve a magyar. A pályázóknak kell gondoskodniuk a </w:t>
      </w:r>
      <w:proofErr w:type="gramStart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dokumentumok</w:t>
      </w:r>
      <w:proofErr w:type="gramEnd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</w:t>
      </w:r>
      <w:proofErr w:type="gramStart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információval</w:t>
      </w:r>
      <w:proofErr w:type="gramEnd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461-6500/11462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DA16C7" w:rsidRDefault="004E429A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160BF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3971D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Pr="006160B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8F7BB0">
        <w:rPr>
          <w:rFonts w:ascii="Calibri" w:eastAsia="Times New Roman" w:hAnsi="Calibri" w:cs="Calibri"/>
          <w:b/>
          <w:sz w:val="24"/>
          <w:szCs w:val="24"/>
          <w:lang w:eastAsia="hu-HU"/>
        </w:rPr>
        <w:t>április 1</w:t>
      </w:r>
      <w:r w:rsidR="00A72DF3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27715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-én </w:t>
      </w:r>
      <w:r w:rsidR="00720D29" w:rsidRPr="006160BF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A72DF3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720D29" w:rsidRPr="006160BF">
        <w:rPr>
          <w:rFonts w:ascii="Calibri" w:eastAsia="Times New Roman" w:hAnsi="Calibri" w:cs="Calibri"/>
          <w:b/>
          <w:sz w:val="24"/>
          <w:szCs w:val="24"/>
          <w:lang w:eastAsia="hu-HU"/>
        </w:rPr>
        <w:t>.00-1</w:t>
      </w:r>
      <w:r w:rsidR="00A72DF3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720D29" w:rsidRPr="006160BF">
        <w:rPr>
          <w:rFonts w:ascii="Calibri" w:eastAsia="Times New Roman" w:hAnsi="Calibri" w:cs="Calibri"/>
          <w:b/>
          <w:sz w:val="24"/>
          <w:szCs w:val="24"/>
          <w:lang w:eastAsia="hu-HU"/>
        </w:rPr>
        <w:t>.00</w:t>
      </w:r>
      <w:r w:rsidR="00BF4A25" w:rsidRPr="006160B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160BF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0" w:name="_GoBack"/>
      <w:bookmarkEnd w:id="0"/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B07636" w:rsidRDefault="004E72F7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licitálásra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) kerül sor, ha a legmagasabbra értékelt és az azt követő érvényes ajánlat(ok) közötti különbség nem haladja meg a 10%-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ot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aktuális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 xml:space="preserve"> Zrt.-</w:t>
      </w:r>
      <w:proofErr w:type="spellStart"/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31BB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73EB9" w:rsidRDefault="00673EB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5E48CE" w:rsidRDefault="005E48CE" w:rsidP="009E1333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B102E1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102E1">
        <w:rPr>
          <w:noProof/>
          <w:lang w:eastAsia="hu-HU"/>
        </w:rPr>
        <w:drawing>
          <wp:inline distT="0" distB="0" distL="0" distR="0">
            <wp:extent cx="4731674" cy="2838450"/>
            <wp:effectExtent l="0" t="0" r="0" b="0"/>
            <wp:docPr id="2" name="Kép 2" descr="D:\Users\mandll\Documents\BÉRLETI SZERZŐDÉSEK\BÉRLŐK\Csősz Imréné XX. Mártírok útja\20180301_125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Documents\BÉRLETI SZERZŐDÉSEK\BÉRLŐK\Csősz Imréné XX. Mártírok útja\20180301_1255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809" cy="283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7527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34A" w:rsidRDefault="00DD734A" w:rsidP="00C01EE0">
      <w:pPr>
        <w:spacing w:after="0" w:line="240" w:lineRule="auto"/>
      </w:pPr>
      <w:r>
        <w:separator/>
      </w:r>
    </w:p>
  </w:endnote>
  <w:endnote w:type="continuationSeparator" w:id="0">
    <w:p w:rsidR="00DD734A" w:rsidRDefault="00DD734A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DF3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34A" w:rsidRDefault="00DD734A" w:rsidP="00C01EE0">
      <w:pPr>
        <w:spacing w:after="0" w:line="240" w:lineRule="auto"/>
      </w:pPr>
      <w:r>
        <w:separator/>
      </w:r>
    </w:p>
  </w:footnote>
  <w:footnote w:type="continuationSeparator" w:id="0">
    <w:p w:rsidR="00DD734A" w:rsidRDefault="00DD734A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1A7F"/>
    <w:rsid w:val="00031AD6"/>
    <w:rsid w:val="0003673B"/>
    <w:rsid w:val="000401AF"/>
    <w:rsid w:val="00047133"/>
    <w:rsid w:val="00055696"/>
    <w:rsid w:val="00066DC5"/>
    <w:rsid w:val="0008176A"/>
    <w:rsid w:val="000A0D44"/>
    <w:rsid w:val="000A6C0D"/>
    <w:rsid w:val="000B47CD"/>
    <w:rsid w:val="000D6A9F"/>
    <w:rsid w:val="000D6F4A"/>
    <w:rsid w:val="000E389D"/>
    <w:rsid w:val="00113D1A"/>
    <w:rsid w:val="0011417E"/>
    <w:rsid w:val="00132A61"/>
    <w:rsid w:val="00161FB0"/>
    <w:rsid w:val="00166469"/>
    <w:rsid w:val="00194B04"/>
    <w:rsid w:val="00195C95"/>
    <w:rsid w:val="001B4DDB"/>
    <w:rsid w:val="001D0DB4"/>
    <w:rsid w:val="001D7723"/>
    <w:rsid w:val="001F7BAB"/>
    <w:rsid w:val="0020096A"/>
    <w:rsid w:val="002070F0"/>
    <w:rsid w:val="00211C25"/>
    <w:rsid w:val="0021435C"/>
    <w:rsid w:val="0022121A"/>
    <w:rsid w:val="00224D8C"/>
    <w:rsid w:val="0024001F"/>
    <w:rsid w:val="00240E1E"/>
    <w:rsid w:val="00255370"/>
    <w:rsid w:val="00265D00"/>
    <w:rsid w:val="00275CB4"/>
    <w:rsid w:val="0027660D"/>
    <w:rsid w:val="0027715A"/>
    <w:rsid w:val="00284DC7"/>
    <w:rsid w:val="002945E2"/>
    <w:rsid w:val="002A671A"/>
    <w:rsid w:val="002B78C4"/>
    <w:rsid w:val="002C4587"/>
    <w:rsid w:val="002E4BCD"/>
    <w:rsid w:val="002E5045"/>
    <w:rsid w:val="003016CC"/>
    <w:rsid w:val="00306AC6"/>
    <w:rsid w:val="0031454F"/>
    <w:rsid w:val="0032591D"/>
    <w:rsid w:val="00330D86"/>
    <w:rsid w:val="003331B9"/>
    <w:rsid w:val="0033798B"/>
    <w:rsid w:val="0035248D"/>
    <w:rsid w:val="00381D2A"/>
    <w:rsid w:val="00383519"/>
    <w:rsid w:val="00386A1F"/>
    <w:rsid w:val="003956C1"/>
    <w:rsid w:val="003971DE"/>
    <w:rsid w:val="003C1A3E"/>
    <w:rsid w:val="003C1FC1"/>
    <w:rsid w:val="003D1A8F"/>
    <w:rsid w:val="003E25D6"/>
    <w:rsid w:val="003E5EFF"/>
    <w:rsid w:val="003F3C26"/>
    <w:rsid w:val="00407E24"/>
    <w:rsid w:val="004177CA"/>
    <w:rsid w:val="00422F9A"/>
    <w:rsid w:val="00477E99"/>
    <w:rsid w:val="00480B1D"/>
    <w:rsid w:val="004C322E"/>
    <w:rsid w:val="004D0890"/>
    <w:rsid w:val="004D555C"/>
    <w:rsid w:val="004E3561"/>
    <w:rsid w:val="004E429A"/>
    <w:rsid w:val="004E72F7"/>
    <w:rsid w:val="00512D5E"/>
    <w:rsid w:val="00517719"/>
    <w:rsid w:val="00552A7F"/>
    <w:rsid w:val="005637AE"/>
    <w:rsid w:val="00564C56"/>
    <w:rsid w:val="00591105"/>
    <w:rsid w:val="005945B2"/>
    <w:rsid w:val="005C491B"/>
    <w:rsid w:val="005E23BC"/>
    <w:rsid w:val="005E41D3"/>
    <w:rsid w:val="005E48CE"/>
    <w:rsid w:val="00605FC5"/>
    <w:rsid w:val="006160BF"/>
    <w:rsid w:val="00644A0C"/>
    <w:rsid w:val="006601B2"/>
    <w:rsid w:val="00667591"/>
    <w:rsid w:val="00673049"/>
    <w:rsid w:val="00673EB9"/>
    <w:rsid w:val="006B048A"/>
    <w:rsid w:val="006F2472"/>
    <w:rsid w:val="006F3BA1"/>
    <w:rsid w:val="00702E26"/>
    <w:rsid w:val="00720D29"/>
    <w:rsid w:val="007231BE"/>
    <w:rsid w:val="00724A0D"/>
    <w:rsid w:val="007279AB"/>
    <w:rsid w:val="0074489E"/>
    <w:rsid w:val="00751F1A"/>
    <w:rsid w:val="00780176"/>
    <w:rsid w:val="0078716D"/>
    <w:rsid w:val="007A3DB7"/>
    <w:rsid w:val="007B0757"/>
    <w:rsid w:val="007B23BB"/>
    <w:rsid w:val="007B7665"/>
    <w:rsid w:val="007D26FA"/>
    <w:rsid w:val="007D2784"/>
    <w:rsid w:val="007F115B"/>
    <w:rsid w:val="008008A7"/>
    <w:rsid w:val="00821C27"/>
    <w:rsid w:val="00831BBB"/>
    <w:rsid w:val="0084677A"/>
    <w:rsid w:val="0086694E"/>
    <w:rsid w:val="00874C28"/>
    <w:rsid w:val="008759E2"/>
    <w:rsid w:val="00875FE3"/>
    <w:rsid w:val="00876B4A"/>
    <w:rsid w:val="00877726"/>
    <w:rsid w:val="00897C21"/>
    <w:rsid w:val="008A2917"/>
    <w:rsid w:val="008A7857"/>
    <w:rsid w:val="008C4F41"/>
    <w:rsid w:val="008D4B9F"/>
    <w:rsid w:val="008D5026"/>
    <w:rsid w:val="008D5A66"/>
    <w:rsid w:val="008F7BB0"/>
    <w:rsid w:val="00906E06"/>
    <w:rsid w:val="009121B8"/>
    <w:rsid w:val="00913BCE"/>
    <w:rsid w:val="009146B3"/>
    <w:rsid w:val="009171FC"/>
    <w:rsid w:val="00940DB6"/>
    <w:rsid w:val="00942A43"/>
    <w:rsid w:val="00954899"/>
    <w:rsid w:val="00954DA2"/>
    <w:rsid w:val="0096511F"/>
    <w:rsid w:val="00997682"/>
    <w:rsid w:val="009A6CB6"/>
    <w:rsid w:val="009C7854"/>
    <w:rsid w:val="009E0AF1"/>
    <w:rsid w:val="009E1333"/>
    <w:rsid w:val="009E387A"/>
    <w:rsid w:val="009F4474"/>
    <w:rsid w:val="00A231EE"/>
    <w:rsid w:val="00A3702E"/>
    <w:rsid w:val="00A44428"/>
    <w:rsid w:val="00A5100B"/>
    <w:rsid w:val="00A52F47"/>
    <w:rsid w:val="00A66524"/>
    <w:rsid w:val="00A67883"/>
    <w:rsid w:val="00A72DF3"/>
    <w:rsid w:val="00A77501"/>
    <w:rsid w:val="00A804BA"/>
    <w:rsid w:val="00AB243D"/>
    <w:rsid w:val="00AD0D6E"/>
    <w:rsid w:val="00AD246D"/>
    <w:rsid w:val="00AD671B"/>
    <w:rsid w:val="00AE6026"/>
    <w:rsid w:val="00AE6DAB"/>
    <w:rsid w:val="00AF39BA"/>
    <w:rsid w:val="00B018F1"/>
    <w:rsid w:val="00B01F20"/>
    <w:rsid w:val="00B102E1"/>
    <w:rsid w:val="00B1422D"/>
    <w:rsid w:val="00B271C4"/>
    <w:rsid w:val="00B564DB"/>
    <w:rsid w:val="00B879EE"/>
    <w:rsid w:val="00BA340B"/>
    <w:rsid w:val="00BB1A82"/>
    <w:rsid w:val="00BB5AD4"/>
    <w:rsid w:val="00BC13BA"/>
    <w:rsid w:val="00BC32B1"/>
    <w:rsid w:val="00BC47F0"/>
    <w:rsid w:val="00BC5C55"/>
    <w:rsid w:val="00BD01A8"/>
    <w:rsid w:val="00BD0D79"/>
    <w:rsid w:val="00BD31C2"/>
    <w:rsid w:val="00BD4073"/>
    <w:rsid w:val="00BD4FC6"/>
    <w:rsid w:val="00BD535D"/>
    <w:rsid w:val="00BF4A25"/>
    <w:rsid w:val="00C01EE0"/>
    <w:rsid w:val="00C0582D"/>
    <w:rsid w:val="00C068F9"/>
    <w:rsid w:val="00C07314"/>
    <w:rsid w:val="00C11FCF"/>
    <w:rsid w:val="00C24BB6"/>
    <w:rsid w:val="00C34CD1"/>
    <w:rsid w:val="00C675B0"/>
    <w:rsid w:val="00C751D8"/>
    <w:rsid w:val="00C869D2"/>
    <w:rsid w:val="00C86B3D"/>
    <w:rsid w:val="00C91AE0"/>
    <w:rsid w:val="00CD09C7"/>
    <w:rsid w:val="00CD37DF"/>
    <w:rsid w:val="00D23E23"/>
    <w:rsid w:val="00D301CF"/>
    <w:rsid w:val="00D322DA"/>
    <w:rsid w:val="00D44EFA"/>
    <w:rsid w:val="00D472C0"/>
    <w:rsid w:val="00D476E5"/>
    <w:rsid w:val="00D525A6"/>
    <w:rsid w:val="00D57527"/>
    <w:rsid w:val="00D81C2C"/>
    <w:rsid w:val="00D84275"/>
    <w:rsid w:val="00DA16C7"/>
    <w:rsid w:val="00DA78D3"/>
    <w:rsid w:val="00DB38E0"/>
    <w:rsid w:val="00DD734A"/>
    <w:rsid w:val="00DE6777"/>
    <w:rsid w:val="00E04203"/>
    <w:rsid w:val="00E121D9"/>
    <w:rsid w:val="00E4025B"/>
    <w:rsid w:val="00E47199"/>
    <w:rsid w:val="00E56998"/>
    <w:rsid w:val="00E95BEF"/>
    <w:rsid w:val="00EA06F0"/>
    <w:rsid w:val="00EA5CB8"/>
    <w:rsid w:val="00EB076A"/>
    <w:rsid w:val="00EB717C"/>
    <w:rsid w:val="00EC33A9"/>
    <w:rsid w:val="00EE3731"/>
    <w:rsid w:val="00EE3BFF"/>
    <w:rsid w:val="00EF27C8"/>
    <w:rsid w:val="00EF54CD"/>
    <w:rsid w:val="00EF7BA2"/>
    <w:rsid w:val="00F00AC9"/>
    <w:rsid w:val="00F1384F"/>
    <w:rsid w:val="00F16843"/>
    <w:rsid w:val="00F17BBD"/>
    <w:rsid w:val="00FA0CB8"/>
    <w:rsid w:val="00FB1D7F"/>
    <w:rsid w:val="00FB1E73"/>
    <w:rsid w:val="00FD7069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0DAC"/>
  <w15:docId w15:val="{1E0418FB-32CA-4175-B45C-273DF4DC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93F6-AC7F-49B2-BF46-32C39692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1150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5</cp:revision>
  <cp:lastPrinted>2014-05-29T13:59:00Z</cp:lastPrinted>
  <dcterms:created xsi:type="dcterms:W3CDTF">2019-03-01T12:02:00Z</dcterms:created>
  <dcterms:modified xsi:type="dcterms:W3CDTF">2019-03-20T08:14:00Z</dcterms:modified>
</cp:coreProperties>
</file>